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FDAB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  <w:r w:rsidRPr="00725C5F">
        <w:rPr>
          <w:rFonts w:ascii="Arial" w:eastAsia="Arial" w:hAnsi="Arial" w:cs="Arial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A60EC" wp14:editId="290535EC">
                <wp:simplePos x="0" y="0"/>
                <wp:positionH relativeFrom="margin">
                  <wp:posOffset>-58</wp:posOffset>
                </wp:positionH>
                <wp:positionV relativeFrom="paragraph">
                  <wp:posOffset>-27965</wp:posOffset>
                </wp:positionV>
                <wp:extent cx="6525260" cy="534390"/>
                <wp:effectExtent l="0" t="0" r="27940" b="17780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5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282090" w14:textId="77777777" w:rsidR="00F344AA" w:rsidRDefault="00F344AA" w:rsidP="007E33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SOLICITUD DE INSCRIPCIÓN</w:t>
                            </w:r>
                          </w:p>
                          <w:p w14:paraId="4E4E1A3F" w14:textId="77777777" w:rsidR="00F903D0" w:rsidRDefault="00F903D0" w:rsidP="00F903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3C22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</w:rPr>
                              <w:t>CURSO DE MANEJO DE PERROS PASTORES EN GANADERÍA</w:t>
                            </w:r>
                          </w:p>
                          <w:p w14:paraId="2551B7C8" w14:textId="0B780A77" w:rsidR="00F903D0" w:rsidRPr="009F1278" w:rsidRDefault="00F903D0" w:rsidP="00F903D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(ORGANIZADO POR IMIDRA </w:t>
                            </w:r>
                            <w:r w:rsidR="0022674C">
                              <w:rPr>
                                <w:rFonts w:ascii="Arial" w:hAnsi="Arial" w:cs="Arial"/>
                                <w:b/>
                              </w:rPr>
                              <w:t xml:space="preserve">- </w:t>
                            </w:r>
                            <w:r w:rsidRPr="00CD79B8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B066B4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CD79B8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14:paraId="7123CA2F" w14:textId="77777777" w:rsidR="00DF0A62" w:rsidRPr="000C1DEA" w:rsidRDefault="00DF0A62" w:rsidP="008E1E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A60EC" id="Rectángulo redondeado 16" o:spid="_x0000_s1026" style="position:absolute;left:0;text-align:left;margin-left:0;margin-top:-2.2pt;width:513.8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" fillcolor="silver">
                <v:textbox inset="1.5mm,0,1.5mm,0">
                  <w:txbxContent>
                    <w:p w14:paraId="40282090" w14:textId="77777777" w:rsidR="00F344AA" w:rsidRDefault="00F344AA" w:rsidP="007E33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SOLICITUD DE INSCRIPCIÓN</w:t>
                      </w:r>
                    </w:p>
                    <w:p w14:paraId="4E4E1A3F" w14:textId="77777777" w:rsidR="00F903D0" w:rsidRDefault="00F903D0" w:rsidP="00F903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3C22">
                        <w:rPr>
                          <w:rFonts w:ascii="Arial" w:hAnsi="Arial" w:cs="Arial"/>
                          <w:b/>
                          <w:color w:val="C00000"/>
                          <w:sz w:val="24"/>
                        </w:rPr>
                        <w:t>CURSO DE MANEJO DE PERROS PASTORES EN GANADERÍA</w:t>
                      </w:r>
                    </w:p>
                    <w:p w14:paraId="2551B7C8" w14:textId="0B780A77" w:rsidR="00F903D0" w:rsidRPr="009F1278" w:rsidRDefault="00F903D0" w:rsidP="00F903D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(ORGANIZADO POR IMIDRA </w:t>
                      </w:r>
                      <w:r w:rsidR="0022674C">
                        <w:rPr>
                          <w:rFonts w:ascii="Arial" w:hAnsi="Arial" w:cs="Arial"/>
                          <w:b/>
                        </w:rPr>
                        <w:t xml:space="preserve">- </w:t>
                      </w:r>
                      <w:r w:rsidRPr="00CD79B8">
                        <w:rPr>
                          <w:rFonts w:ascii="Arial" w:hAnsi="Arial" w:cs="Arial"/>
                          <w:b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B066B4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CD79B8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14:paraId="7123CA2F" w14:textId="77777777" w:rsidR="00DF0A62" w:rsidRPr="000C1DEA" w:rsidRDefault="00DF0A62" w:rsidP="008E1E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714A9B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7E481311" w14:textId="77777777" w:rsidR="00775D0C" w:rsidRPr="00725C5F" w:rsidRDefault="00775D0C" w:rsidP="00775D0C">
      <w:pPr>
        <w:pStyle w:val="Prrafodelista"/>
        <w:spacing w:before="60" w:after="0" w:line="240" w:lineRule="auto"/>
        <w:ind w:left="391"/>
        <w:contextualSpacing w:val="0"/>
        <w:rPr>
          <w:color w:val="000000" w:themeColor="text1"/>
        </w:rPr>
      </w:pPr>
    </w:p>
    <w:p w14:paraId="168EF260" w14:textId="10F08239" w:rsidR="00BC29EC" w:rsidRPr="00415BF4" w:rsidRDefault="00BC29EC" w:rsidP="00411B2C">
      <w:pPr>
        <w:pStyle w:val="Prrafode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415BF4">
        <w:rPr>
          <w:rFonts w:ascii="Arial" w:hAnsi="Arial" w:cs="Arial"/>
          <w:b/>
          <w:color w:val="0000FF"/>
          <w:sz w:val="18"/>
          <w:szCs w:val="18"/>
        </w:rPr>
        <w:t xml:space="preserve">Más información en </w:t>
      </w:r>
      <w:hyperlink r:id="rId8" w:history="1">
        <w:r w:rsidRPr="00415BF4">
          <w:rPr>
            <w:rStyle w:val="Hipervnculo"/>
            <w:rFonts w:ascii="Arial" w:hAnsi="Arial" w:cs="Arial"/>
            <w:b/>
            <w:color w:val="0000FF"/>
            <w:sz w:val="18"/>
            <w:szCs w:val="18"/>
          </w:rPr>
          <w:t>www.comunidad.madrid/servicios/medio-rural/cursos-transferencia</w:t>
        </w:r>
      </w:hyperlink>
    </w:p>
    <w:p w14:paraId="04F50440" w14:textId="77777777" w:rsidR="000B6ADF" w:rsidRPr="00725C5F" w:rsidRDefault="00BF387C" w:rsidP="00777E65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color w:val="000000" w:themeColor="text1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PERSONALES</w:t>
      </w:r>
      <w:r w:rsidRPr="00725C5F">
        <w:rPr>
          <w:rFonts w:ascii="Arial" w:eastAsia="Arial" w:hAnsi="Arial" w:cs="Arial"/>
          <w:b/>
          <w:color w:val="000000" w:themeColor="text1"/>
          <w:sz w:val="6"/>
        </w:rPr>
        <w:t xml:space="preserve"> 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993"/>
        <w:gridCol w:w="425"/>
        <w:gridCol w:w="850"/>
        <w:gridCol w:w="2410"/>
        <w:gridCol w:w="425"/>
        <w:gridCol w:w="567"/>
        <w:gridCol w:w="567"/>
        <w:gridCol w:w="567"/>
        <w:gridCol w:w="1117"/>
      </w:tblGrid>
      <w:tr w:rsidR="0079797F" w:rsidRPr="00725C5F" w14:paraId="2C60F776" w14:textId="77777777" w:rsidTr="0079797F">
        <w:trPr>
          <w:cantSplit/>
          <w:trHeight w:val="253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B0C7A4" w14:textId="77777777" w:rsidR="0079797F" w:rsidRPr="00725C5F" w:rsidRDefault="0079797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Nombre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7C7DB" w14:textId="77777777" w:rsidR="0079797F" w:rsidRPr="00725C5F" w:rsidRDefault="0079797F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AD7E8" w14:textId="77777777" w:rsidR="0079797F" w:rsidRPr="00725C5F" w:rsidRDefault="0079797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Apellido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</w:t>
            </w:r>
          </w:p>
        </w:tc>
        <w:tc>
          <w:tcPr>
            <w:tcW w:w="5653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98D5D" w14:textId="77777777" w:rsidR="0079797F" w:rsidRPr="00725C5F" w:rsidRDefault="0079797F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725C5F" w:rsidRPr="00725C5F" w14:paraId="7653F211" w14:textId="77777777" w:rsidTr="00411B2C">
        <w:trPr>
          <w:cantSplit/>
          <w:trHeight w:val="253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F023912" w14:textId="77777777" w:rsidR="00DD6AAA" w:rsidRPr="00725C5F" w:rsidRDefault="00DD6AAA" w:rsidP="0079797F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NIF/NIE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41ACB" w14:textId="77777777" w:rsidR="00DD6AAA" w:rsidRPr="00725C5F" w:rsidRDefault="00DD6AAA" w:rsidP="00DB4CF0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49A83" w14:textId="77777777" w:rsidR="00DD6AAA" w:rsidRPr="00725C5F" w:rsidRDefault="00E11BB8" w:rsidP="0079797F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tc>
          <w:tcPr>
            <w:tcW w:w="6928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87958" w14:textId="77777777" w:rsidR="00DD6AAA" w:rsidRPr="00725C5F" w:rsidRDefault="00DD6AAA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DB4CF0" w:rsidRPr="00725C5F" w14:paraId="4408708C" w14:textId="77777777" w:rsidTr="0079797F">
        <w:trPr>
          <w:cantSplit/>
          <w:trHeight w:val="260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D7A72DC" w14:textId="77777777" w:rsidR="00DB4CF0" w:rsidRPr="00725C5F" w:rsidRDefault="00DB4CF0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tc>
          <w:tcPr>
            <w:tcW w:w="6945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51EFD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2AB2C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tc>
          <w:tcPr>
            <w:tcW w:w="168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D99F7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DB4CF0" w:rsidRPr="00725C5F" w14:paraId="4A556475" w14:textId="77777777" w:rsidTr="0079797F">
        <w:trPr>
          <w:cantSplit/>
          <w:trHeight w:val="260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2D28035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595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D2076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312FA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Tel.</w:t>
            </w:r>
          </w:p>
        </w:tc>
        <w:tc>
          <w:tcPr>
            <w:tcW w:w="113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BDEEF" w14:textId="77777777" w:rsidR="00DB4CF0" w:rsidRPr="00725C5F" w:rsidRDefault="00DB4CF0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42FB2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tc>
          <w:tcPr>
            <w:tcW w:w="11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69456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7830C508" w14:textId="30DE863F" w:rsidR="00DD6AAA" w:rsidRPr="00DB4CF0" w:rsidRDefault="001B051F" w:rsidP="00B20289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TIPOLOGÍA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DE</w:t>
      </w:r>
      <w:r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>L</w:t>
      </w:r>
      <w:r>
        <w:rPr>
          <w:rFonts w:ascii="Arial" w:eastAsia="Arial" w:hAnsi="Arial" w:cs="Arial"/>
          <w:b/>
          <w:color w:val="000000" w:themeColor="text1"/>
          <w:sz w:val="20"/>
        </w:rPr>
        <w:t>A PERSONA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SOLICITANTE</w:t>
      </w:r>
    </w:p>
    <w:p w14:paraId="0203CAEE" w14:textId="3D6633E6" w:rsidR="00777E65" w:rsidRDefault="001B051F" w:rsidP="001B051F">
      <w:pPr>
        <w:spacing w:before="60" w:after="4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15BF4">
        <w:rPr>
          <w:rFonts w:ascii="Arial" w:hAnsi="Arial" w:cs="Arial"/>
          <w:color w:val="000000" w:themeColor="text1"/>
          <w:sz w:val="16"/>
          <w:szCs w:val="16"/>
        </w:rPr>
        <w:t>Cuando el número de solicitudes supere el de plazas se util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 xml:space="preserve">izarán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las puntuaciones según 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 xml:space="preserve">los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>siguientes criterios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>.</w:t>
      </w:r>
      <w:r w:rsidR="00B066B4">
        <w:rPr>
          <w:rFonts w:ascii="Arial" w:hAnsi="Arial" w:cs="Arial"/>
          <w:color w:val="000000" w:themeColor="text1"/>
          <w:sz w:val="16"/>
          <w:szCs w:val="16"/>
        </w:rPr>
        <w:t xml:space="preserve"> Si cumple varios de estos perfiles, seleccione todos los que cumple</w:t>
      </w:r>
      <w:r w:rsidR="00BF61BA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14E1D8FF" w14:textId="77777777" w:rsidR="00BF61BA" w:rsidRPr="00415BF4" w:rsidRDefault="00BF61BA" w:rsidP="001B051F">
      <w:pPr>
        <w:spacing w:before="60" w:after="4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"/>
        <w:gridCol w:w="6371"/>
        <w:gridCol w:w="3111"/>
        <w:gridCol w:w="415"/>
      </w:tblGrid>
      <w:tr w:rsidR="00777E65" w:rsidRPr="00725C5F" w14:paraId="600654D6" w14:textId="77777777" w:rsidTr="002D5989">
        <w:trPr>
          <w:jc w:val="center"/>
        </w:trPr>
        <w:tc>
          <w:tcPr>
            <w:tcW w:w="277" w:type="dxa"/>
            <w:tcMar>
              <w:left w:w="28" w:type="dxa"/>
              <w:right w:w="28" w:type="dxa"/>
            </w:tcMar>
            <w:vAlign w:val="center"/>
          </w:tcPr>
          <w:p w14:paraId="668CCC39" w14:textId="56CAB686" w:rsidR="00777E65" w:rsidRPr="00725C5F" w:rsidRDefault="002D5989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482" w:type="dxa"/>
            <w:gridSpan w:val="2"/>
            <w:vAlign w:val="center"/>
          </w:tcPr>
          <w:p w14:paraId="428396A7" w14:textId="0DD8F02B" w:rsidR="00777E65" w:rsidRPr="00725C5F" w:rsidRDefault="002D5989" w:rsidP="003903A4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Desarrolla</w:t>
            </w:r>
            <w:r w:rsidRPr="00EF3FF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su actividad </w:t>
            </w:r>
            <w:r w:rsidRPr="00B066B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profesional en el sector ganadero en la CM, y tiene perro pastor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="00BF61B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  <w:r w:rsidRPr="00EF3FF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puntos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15" w:type="dxa"/>
            <w:vAlign w:val="center"/>
          </w:tcPr>
          <w:p w14:paraId="4D375D62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2D5989" w:rsidRPr="00725C5F" w14:paraId="47BCDA8C" w14:textId="77777777" w:rsidTr="00F92C1D">
        <w:trPr>
          <w:jc w:val="center"/>
        </w:trPr>
        <w:tc>
          <w:tcPr>
            <w:tcW w:w="6648" w:type="dxa"/>
            <w:gridSpan w:val="2"/>
            <w:tcMar>
              <w:left w:w="28" w:type="dxa"/>
              <w:right w:w="28" w:type="dxa"/>
            </w:tcMar>
            <w:vAlign w:val="center"/>
          </w:tcPr>
          <w:p w14:paraId="3B664027" w14:textId="183F033A" w:rsidR="002D5989" w:rsidRPr="0022674C" w:rsidRDefault="002D5989" w:rsidP="002D598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Si ha marcado la A, indique la raza de su perro. Indíquela también si no está seguro de que pueda considerarse raza de perro pastor</w:t>
            </w:r>
          </w:p>
        </w:tc>
        <w:tc>
          <w:tcPr>
            <w:tcW w:w="3526" w:type="dxa"/>
            <w:gridSpan w:val="2"/>
            <w:vAlign w:val="center"/>
          </w:tcPr>
          <w:p w14:paraId="2A4582EF" w14:textId="769B35A7" w:rsidR="002D5989" w:rsidRPr="0022674C" w:rsidRDefault="002D5989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</w:p>
        </w:tc>
      </w:tr>
      <w:tr w:rsidR="00751C72" w:rsidRPr="00725C5F" w14:paraId="3BE59DEC" w14:textId="77777777" w:rsidTr="002D5989">
        <w:trPr>
          <w:jc w:val="center"/>
        </w:trPr>
        <w:tc>
          <w:tcPr>
            <w:tcW w:w="277" w:type="dxa"/>
            <w:tcMar>
              <w:left w:w="28" w:type="dxa"/>
              <w:right w:w="28" w:type="dxa"/>
            </w:tcMar>
            <w:vAlign w:val="center"/>
          </w:tcPr>
          <w:p w14:paraId="6AED8064" w14:textId="6050B68C" w:rsidR="00751C72" w:rsidRDefault="001B3730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482" w:type="dxa"/>
            <w:gridSpan w:val="2"/>
            <w:vAlign w:val="center"/>
          </w:tcPr>
          <w:p w14:paraId="346367B4" w14:textId="56826099" w:rsidR="00751C72" w:rsidRPr="00725C5F" w:rsidRDefault="00751C72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51C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Desarrolla su actividad </w:t>
            </w:r>
            <w:r w:rsidRPr="00B066B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profesional en el sector ganadero en la CM, y no tiene perro pastor</w:t>
            </w:r>
            <w:r w:rsidRPr="00751C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  <w:r w:rsidRPr="00751C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puntos)</w:t>
            </w:r>
          </w:p>
        </w:tc>
        <w:tc>
          <w:tcPr>
            <w:tcW w:w="415" w:type="dxa"/>
            <w:vAlign w:val="center"/>
          </w:tcPr>
          <w:p w14:paraId="648E231B" w14:textId="77777777" w:rsidR="00751C72" w:rsidRPr="0022674C" w:rsidRDefault="00751C72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</w:p>
        </w:tc>
      </w:tr>
      <w:tr w:rsidR="002D5989" w:rsidRPr="00725C5F" w14:paraId="683D42DE" w14:textId="77777777" w:rsidTr="002D5989">
        <w:trPr>
          <w:jc w:val="center"/>
        </w:trPr>
        <w:tc>
          <w:tcPr>
            <w:tcW w:w="277" w:type="dxa"/>
            <w:tcMar>
              <w:left w:w="28" w:type="dxa"/>
              <w:right w:w="28" w:type="dxa"/>
            </w:tcMar>
            <w:vAlign w:val="center"/>
          </w:tcPr>
          <w:p w14:paraId="2D7A5186" w14:textId="3CB923EF" w:rsidR="002D5989" w:rsidRPr="00725C5F" w:rsidRDefault="00BF61BA" w:rsidP="002D598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482" w:type="dxa"/>
            <w:gridSpan w:val="2"/>
            <w:vAlign w:val="center"/>
          </w:tcPr>
          <w:p w14:paraId="48964497" w14:textId="77777777" w:rsidR="002D5989" w:rsidRPr="00725C5F" w:rsidRDefault="002D5989" w:rsidP="002D5989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Mujeres </w:t>
            </w:r>
            <w:r w:rsidRPr="00777E65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que cumplan </w:t>
            </w: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alguno/s</w:t>
            </w:r>
            <w:r w:rsidRPr="00777E65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de los criterios anteriores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marque</w:t>
            </w:r>
            <w:r w:rsidRPr="00DB4CF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también el otro criterio</w:t>
            </w: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(2 puntos adicionales)</w:t>
            </w:r>
          </w:p>
        </w:tc>
        <w:tc>
          <w:tcPr>
            <w:tcW w:w="415" w:type="dxa"/>
            <w:vAlign w:val="center"/>
          </w:tcPr>
          <w:p w14:paraId="47D24210" w14:textId="77777777" w:rsidR="002D5989" w:rsidRPr="00725C5F" w:rsidRDefault="002D5989" w:rsidP="002D5989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2D5989" w:rsidRPr="00725C5F" w14:paraId="3C2A0B6D" w14:textId="77777777" w:rsidTr="002D5989">
        <w:trPr>
          <w:jc w:val="center"/>
        </w:trPr>
        <w:tc>
          <w:tcPr>
            <w:tcW w:w="277" w:type="dxa"/>
            <w:tcMar>
              <w:left w:w="28" w:type="dxa"/>
              <w:right w:w="28" w:type="dxa"/>
            </w:tcMar>
            <w:vAlign w:val="center"/>
          </w:tcPr>
          <w:p w14:paraId="113B1D70" w14:textId="2CFEB70C" w:rsidR="002D5989" w:rsidRPr="00725C5F" w:rsidRDefault="00BF61BA" w:rsidP="002D598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9482" w:type="dxa"/>
            <w:gridSpan w:val="2"/>
            <w:vAlign w:val="center"/>
          </w:tcPr>
          <w:p w14:paraId="23E4FC8C" w14:textId="62C0ADE7" w:rsidR="002D5989" w:rsidRPr="00725C5F" w:rsidRDefault="00B066B4" w:rsidP="002D5989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B066B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Persona</w:t>
            </w:r>
            <w:r w:rsidR="00BF61B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  <w:r w:rsidRPr="00B066B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con residencia en la CM </w:t>
            </w:r>
            <w:r w:rsidRPr="00B066B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interesada</w:t>
            </w:r>
            <w:r w:rsidR="00BF61B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  <w:r w:rsidRPr="00B066B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en formarse en el sector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ganadero (0 puntos)</w:t>
            </w:r>
          </w:p>
        </w:tc>
        <w:tc>
          <w:tcPr>
            <w:tcW w:w="415" w:type="dxa"/>
            <w:vAlign w:val="center"/>
          </w:tcPr>
          <w:p w14:paraId="22B95CCE" w14:textId="77777777" w:rsidR="002D5989" w:rsidRPr="00725C5F" w:rsidRDefault="002D5989" w:rsidP="002D5989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</w:tbl>
    <w:p w14:paraId="1574D08C" w14:textId="469ECCBC" w:rsidR="00B066B4" w:rsidRDefault="00B066B4" w:rsidP="00D12AF9">
      <w:pPr>
        <w:pStyle w:val="Prrafodelista"/>
        <w:spacing w:before="60" w:after="0" w:line="240" w:lineRule="auto"/>
        <w:ind w:left="0"/>
        <w:contextualSpacing w:val="0"/>
        <w:jc w:val="both"/>
        <w:rPr>
          <w:rFonts w:ascii="Arial" w:eastAsia="Arial" w:hAnsi="Arial" w:cs="Arial"/>
          <w:b/>
          <w:color w:val="000000" w:themeColor="text1"/>
          <w:sz w:val="20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RECUERDE, POR FAVOR, YA NO ACEPTAMOS SOLICITUDES ENVIADAS POR CORREO ELECTRÓNICO</w:t>
      </w:r>
    </w:p>
    <w:p w14:paraId="552131A5" w14:textId="7C3C9833" w:rsidR="00405366" w:rsidRDefault="00405366" w:rsidP="00D12AF9">
      <w:pPr>
        <w:pStyle w:val="Prrafodelista"/>
        <w:spacing w:before="60" w:after="0" w:line="240" w:lineRule="auto"/>
        <w:ind w:left="0"/>
        <w:contextualSpacing w:val="0"/>
        <w:jc w:val="both"/>
        <w:rPr>
          <w:rFonts w:ascii="Arial" w:eastAsia="Arial" w:hAnsi="Arial" w:cs="Arial"/>
          <w:b/>
          <w:color w:val="000000" w:themeColor="text1"/>
          <w:sz w:val="20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 xml:space="preserve">En vez de esta solicitud, puede usar el </w:t>
      </w:r>
      <w:hyperlink r:id="rId9" w:history="1">
        <w:r w:rsidRPr="00405366">
          <w:rPr>
            <w:rStyle w:val="Hipervnculo"/>
            <w:rFonts w:ascii="Arial" w:eastAsia="Arial" w:hAnsi="Arial" w:cs="Arial"/>
            <w:b/>
            <w:sz w:val="20"/>
          </w:rPr>
          <w:t>formulario online</w:t>
        </w:r>
      </w:hyperlink>
    </w:p>
    <w:p w14:paraId="5678544D" w14:textId="77777777" w:rsidR="00BF61BA" w:rsidRDefault="00BF61BA" w:rsidP="00405366">
      <w:pPr>
        <w:pStyle w:val="Prrafodelista"/>
        <w:spacing w:before="60" w:after="0" w:line="240" w:lineRule="auto"/>
        <w:ind w:left="0"/>
        <w:contextualSpacing w:val="0"/>
        <w:jc w:val="both"/>
        <w:rPr>
          <w:rFonts w:ascii="Arial" w:eastAsia="Arial" w:hAnsi="Arial" w:cs="Arial"/>
          <w:b/>
          <w:color w:val="000000" w:themeColor="text1"/>
          <w:sz w:val="20"/>
        </w:rPr>
      </w:pPr>
    </w:p>
    <w:p w14:paraId="20762C1A" w14:textId="5BB5D7D5" w:rsidR="00BF61BA" w:rsidRPr="00BF61BA" w:rsidRDefault="00BF61BA" w:rsidP="00BF61BA">
      <w:pPr>
        <w:spacing w:before="60" w:after="0" w:line="240" w:lineRule="auto"/>
        <w:jc w:val="both"/>
        <w:rPr>
          <w:rFonts w:ascii="Arial" w:eastAsia="Arial" w:hAnsi="Arial" w:cs="Arial"/>
          <w:b/>
          <w:color w:val="000000" w:themeColor="text1"/>
          <w:sz w:val="20"/>
        </w:rPr>
      </w:pPr>
      <w:r w:rsidRPr="00BF61BA">
        <w:rPr>
          <w:rFonts w:ascii="Arial" w:eastAsia="Arial" w:hAnsi="Arial" w:cs="Arial"/>
          <w:b/>
          <w:color w:val="000000" w:themeColor="text1"/>
          <w:sz w:val="20"/>
        </w:rPr>
        <w:t>Para este curso no aplica el adjudicar el 80% de las plazas por orden de entrada. Se priorizará siempre a quienes sean profesionales del sector ganadero de la CM, especialmente si tienen perro pastor</w:t>
      </w:r>
      <w:r>
        <w:rPr>
          <w:rFonts w:ascii="Arial" w:eastAsia="Arial" w:hAnsi="Arial" w:cs="Arial"/>
          <w:b/>
          <w:color w:val="000000" w:themeColor="text1"/>
          <w:sz w:val="20"/>
        </w:rPr>
        <w:t>. Si lo tienes,</w:t>
      </w:r>
      <w:r w:rsidRPr="00BF61BA">
        <w:rPr>
          <w:rFonts w:ascii="Arial" w:eastAsia="Arial" w:hAnsi="Arial" w:cs="Arial"/>
          <w:b/>
          <w:color w:val="000000" w:themeColor="text1"/>
          <w:sz w:val="20"/>
        </w:rPr>
        <w:t> </w:t>
      </w:r>
      <w:r>
        <w:rPr>
          <w:rFonts w:ascii="Arial" w:eastAsia="Arial" w:hAnsi="Arial" w:cs="Arial"/>
          <w:b/>
          <w:color w:val="000000" w:themeColor="text1"/>
          <w:sz w:val="20"/>
        </w:rPr>
        <w:t>i</w:t>
      </w:r>
      <w:r w:rsidRPr="00BF61BA">
        <w:rPr>
          <w:rFonts w:ascii="Arial" w:eastAsia="Arial" w:hAnsi="Arial" w:cs="Arial"/>
          <w:b/>
          <w:color w:val="000000" w:themeColor="text1"/>
          <w:sz w:val="20"/>
        </w:rPr>
        <w:t>ndica al inscribirte la raza de tu perro: el profesor decidirá si es apt</w:t>
      </w:r>
      <w:r>
        <w:rPr>
          <w:rFonts w:ascii="Arial" w:eastAsia="Arial" w:hAnsi="Arial" w:cs="Arial"/>
          <w:b/>
          <w:color w:val="000000" w:themeColor="text1"/>
          <w:sz w:val="20"/>
        </w:rPr>
        <w:t>o</w:t>
      </w:r>
      <w:r w:rsidRPr="00BF61BA">
        <w:rPr>
          <w:rFonts w:ascii="Arial" w:eastAsia="Arial" w:hAnsi="Arial" w:cs="Arial"/>
          <w:b/>
          <w:color w:val="000000" w:themeColor="text1"/>
          <w:sz w:val="20"/>
        </w:rPr>
        <w:t xml:space="preserve"> para los objetivos de esta formación.</w:t>
      </w:r>
    </w:p>
    <w:p w14:paraId="76ED571B" w14:textId="776D837F" w:rsidR="00BF61BA" w:rsidRDefault="00BF61BA" w:rsidP="00BF61BA">
      <w:pPr>
        <w:pStyle w:val="Prrafodelista"/>
        <w:spacing w:before="60" w:after="0" w:line="240" w:lineRule="auto"/>
        <w:ind w:left="0"/>
        <w:contextualSpacing w:val="0"/>
        <w:jc w:val="both"/>
        <w:rPr>
          <w:rFonts w:ascii="Arial" w:eastAsia="Arial" w:hAnsi="Arial" w:cs="Arial"/>
          <w:b/>
          <w:color w:val="000000" w:themeColor="text1"/>
          <w:sz w:val="20"/>
        </w:rPr>
      </w:pPr>
      <w:r w:rsidRPr="00BF61BA">
        <w:rPr>
          <w:rFonts w:ascii="Arial" w:eastAsia="Arial" w:hAnsi="Arial" w:cs="Arial"/>
          <w:b/>
          <w:color w:val="000000" w:themeColor="text1"/>
          <w:sz w:val="20"/>
        </w:rPr>
        <w:t>5 días hábiles antes del inicio del curso, si quedan plazas libres se seleccionará al resto según orden de entrada de la solicitud.</w:t>
      </w:r>
    </w:p>
    <w:p w14:paraId="4BC26300" w14:textId="77777777" w:rsidR="00BF61BA" w:rsidRDefault="00BF61BA" w:rsidP="00405366">
      <w:pPr>
        <w:pStyle w:val="Prrafodelista"/>
        <w:spacing w:before="60" w:after="0" w:line="240" w:lineRule="auto"/>
        <w:ind w:left="0"/>
        <w:contextualSpacing w:val="0"/>
        <w:jc w:val="both"/>
        <w:rPr>
          <w:rFonts w:ascii="Arial" w:eastAsia="Arial" w:hAnsi="Arial" w:cs="Arial"/>
          <w:b/>
          <w:color w:val="000000" w:themeColor="text1"/>
          <w:sz w:val="20"/>
        </w:rPr>
      </w:pPr>
    </w:p>
    <w:p w14:paraId="32FC75F9" w14:textId="22F5D393" w:rsidR="00405366" w:rsidRDefault="00405366" w:rsidP="00405366">
      <w:pPr>
        <w:pStyle w:val="Prrafodelista"/>
        <w:spacing w:before="60" w:after="0" w:line="240" w:lineRule="auto"/>
        <w:ind w:left="0"/>
        <w:contextualSpacing w:val="0"/>
        <w:jc w:val="both"/>
        <w:rPr>
          <w:rFonts w:ascii="Arial" w:eastAsia="Arial" w:hAnsi="Arial" w:cs="Arial"/>
          <w:b/>
          <w:color w:val="000000" w:themeColor="text1"/>
          <w:sz w:val="20"/>
        </w:rPr>
      </w:pPr>
      <w:r w:rsidRPr="003903A4">
        <w:rPr>
          <w:rFonts w:ascii="Arial" w:eastAsia="Arial" w:hAnsi="Arial" w:cs="Arial"/>
          <w:b/>
          <w:color w:val="000000" w:themeColor="text1"/>
          <w:sz w:val="20"/>
        </w:rPr>
        <w:t xml:space="preserve">La persona </w:t>
      </w:r>
      <w:r>
        <w:rPr>
          <w:rFonts w:ascii="Arial" w:eastAsia="Arial" w:hAnsi="Arial" w:cs="Arial"/>
          <w:b/>
          <w:color w:val="000000" w:themeColor="text1"/>
          <w:sz w:val="20"/>
        </w:rPr>
        <w:t xml:space="preserve">abajo </w:t>
      </w:r>
      <w:r w:rsidRPr="003903A4">
        <w:rPr>
          <w:rFonts w:ascii="Arial" w:eastAsia="Arial" w:hAnsi="Arial" w:cs="Arial"/>
          <w:b/>
          <w:color w:val="000000" w:themeColor="text1"/>
          <w:sz w:val="20"/>
        </w:rPr>
        <w:t>firmante DECLARA BAJO SU RESPONSABILIDAD que son ciertos cuantos datos figuran en esta solicitud</w:t>
      </w:r>
      <w:r>
        <w:rPr>
          <w:rFonts w:ascii="Arial" w:eastAsia="Arial" w:hAnsi="Arial" w:cs="Arial"/>
          <w:b/>
          <w:color w:val="000000" w:themeColor="text1"/>
          <w:sz w:val="20"/>
        </w:rPr>
        <w:t>. Si fuera necesario, IMIDRA le solicitará copia de la documentación acreditativa.</w:t>
      </w:r>
    </w:p>
    <w:p w14:paraId="7001B509" w14:textId="7B96F79B" w:rsidR="00415BF4" w:rsidRPr="00187BA3" w:rsidRDefault="00415BF4" w:rsidP="006F6562">
      <w:pPr>
        <w:spacing w:after="0" w:line="240" w:lineRule="auto"/>
        <w:rPr>
          <w:sz w:val="1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"/>
        <w:gridCol w:w="5184"/>
        <w:gridCol w:w="328"/>
        <w:gridCol w:w="565"/>
        <w:gridCol w:w="516"/>
        <w:gridCol w:w="2307"/>
        <w:gridCol w:w="973"/>
      </w:tblGrid>
      <w:tr w:rsidR="00187BA3" w:rsidRPr="00187BA3" w14:paraId="0BFAEF4F" w14:textId="179EE981" w:rsidTr="00187BA3">
        <w:trPr>
          <w:jc w:val="center"/>
        </w:trPr>
        <w:tc>
          <w:tcPr>
            <w:tcW w:w="301" w:type="dxa"/>
            <w:tcMar>
              <w:left w:w="28" w:type="dxa"/>
              <w:right w:w="28" w:type="dxa"/>
            </w:tcMar>
            <w:vAlign w:val="center"/>
          </w:tcPr>
          <w:p w14:paraId="100D49C2" w14:textId="3C8B485A" w:rsidR="00187BA3" w:rsidRPr="00187BA3" w:rsidRDefault="00187BA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87B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</w:t>
            </w:r>
          </w:p>
        </w:tc>
        <w:tc>
          <w:tcPr>
            <w:tcW w:w="5184" w:type="dxa"/>
            <w:vAlign w:val="center"/>
          </w:tcPr>
          <w:p w14:paraId="68D34495" w14:textId="333B7BBE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28" w:type="dxa"/>
          </w:tcPr>
          <w:p w14:paraId="445D7031" w14:textId="466374F2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187BA3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a</w:t>
            </w:r>
          </w:p>
        </w:tc>
        <w:tc>
          <w:tcPr>
            <w:tcW w:w="565" w:type="dxa"/>
          </w:tcPr>
          <w:p w14:paraId="034C733F" w14:textId="77777777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16" w:type="dxa"/>
          </w:tcPr>
          <w:p w14:paraId="4F360F34" w14:textId="00601971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de</w:t>
            </w:r>
          </w:p>
        </w:tc>
        <w:tc>
          <w:tcPr>
            <w:tcW w:w="2307" w:type="dxa"/>
          </w:tcPr>
          <w:p w14:paraId="3A60210E" w14:textId="77777777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973" w:type="dxa"/>
          </w:tcPr>
          <w:p w14:paraId="4670C11F" w14:textId="7DC4709E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de 202</w:t>
            </w:r>
            <w:r w:rsidR="00B066B4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6</w:t>
            </w:r>
          </w:p>
        </w:tc>
      </w:tr>
      <w:tr w:rsidR="00187BA3" w:rsidRPr="00187BA3" w14:paraId="3D152989" w14:textId="6EAD9222" w:rsidTr="006C5277">
        <w:trPr>
          <w:jc w:val="center"/>
        </w:trPr>
        <w:tc>
          <w:tcPr>
            <w:tcW w:w="10174" w:type="dxa"/>
            <w:gridSpan w:val="7"/>
            <w:tcMar>
              <w:left w:w="28" w:type="dxa"/>
              <w:right w:w="28" w:type="dxa"/>
            </w:tcMar>
            <w:vAlign w:val="center"/>
          </w:tcPr>
          <w:p w14:paraId="7A08A133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FIRMA</w:t>
            </w:r>
          </w:p>
          <w:p w14:paraId="4D793926" w14:textId="42F39D76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6EC8A97" w14:textId="77777777" w:rsidR="00405366" w:rsidRDefault="00405366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E700CF7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CC1452" w14:textId="7BAE2782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4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7472"/>
      </w:tblGrid>
      <w:tr w:rsidR="00187BA3" w:rsidRPr="00725C5F" w14:paraId="35C1A2C8" w14:textId="77777777" w:rsidTr="00187BA3">
        <w:tc>
          <w:tcPr>
            <w:tcW w:w="2702" w:type="dxa"/>
            <w:vAlign w:val="center"/>
          </w:tcPr>
          <w:p w14:paraId="6E614CE6" w14:textId="77777777" w:rsidR="00187BA3" w:rsidRPr="00725C5F" w:rsidRDefault="00187BA3" w:rsidP="00187BA3">
            <w:pPr>
              <w:spacing w:line="235" w:lineRule="auto"/>
              <w:ind w:right="178"/>
              <w:jc w:val="center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eastAsia="ja-JP"/>
              </w:rPr>
              <w:t>DESTINATARIO</w:t>
            </w:r>
          </w:p>
        </w:tc>
        <w:tc>
          <w:tcPr>
            <w:tcW w:w="7472" w:type="dxa"/>
          </w:tcPr>
          <w:p w14:paraId="25CFF39D" w14:textId="77777777" w:rsidR="00187BA3" w:rsidRPr="00725C5F" w:rsidRDefault="00187BA3" w:rsidP="00187BA3">
            <w:pPr>
              <w:spacing w:line="235" w:lineRule="auto"/>
              <w:ind w:right="178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</w:rPr>
              <w:t>Instituto Madrileño de Investigación y Desarrollo Rural, Agrario y Alimentario (IMIDRA)</w:t>
            </w:r>
          </w:p>
        </w:tc>
      </w:tr>
    </w:tbl>
    <w:p w14:paraId="59AF1DAE" w14:textId="3B77B4DE" w:rsidR="00DA39C4" w:rsidRPr="00725C5F" w:rsidRDefault="00187BA3" w:rsidP="00F92C1D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Puede consultar la</w:t>
      </w:r>
      <w:r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</w:t>
      </w: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>información referida al deber de información de protección de datos personales en la página siguiente.</w:t>
      </w:r>
      <w:r w:rsidR="00415BF4"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</w:t>
      </w:r>
    </w:p>
    <w:p w14:paraId="45744487" w14:textId="77777777" w:rsidR="006E7836" w:rsidRPr="00725C5F" w:rsidRDefault="006E7836" w:rsidP="008D0179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6E7836" w:rsidRPr="00725C5F" w:rsidSect="00411B2C">
          <w:headerReference w:type="default" r:id="rId10"/>
          <w:footerReference w:type="default" r:id="rId11"/>
          <w:pgSz w:w="11906" w:h="16838" w:code="9"/>
          <w:pgMar w:top="851" w:right="851" w:bottom="1418" w:left="851" w:header="284" w:footer="397" w:gutter="0"/>
          <w:cols w:space="720"/>
          <w:docGrid w:linePitch="299"/>
        </w:sectPr>
      </w:pPr>
    </w:p>
    <w:p w14:paraId="1875C669" w14:textId="77777777" w:rsidR="00624126" w:rsidRPr="00725C5F" w:rsidRDefault="00624126" w:rsidP="006E7836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9497C0A" w14:textId="77777777" w:rsidR="008D0179" w:rsidRPr="00725C5F" w:rsidRDefault="008D0179" w:rsidP="008D0179">
      <w:pP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725C5F">
        <w:rPr>
          <w:rFonts w:ascii="Arial" w:eastAsia="Arial" w:hAnsi="Arial" w:cs="Arial"/>
          <w:b/>
          <w:color w:val="000000" w:themeColor="text1"/>
          <w:sz w:val="28"/>
          <w:szCs w:val="28"/>
        </w:rPr>
        <w:t>Información sobre Protección de Datos</w:t>
      </w:r>
    </w:p>
    <w:p w14:paraId="132879EE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2DA6153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Responsable: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Consejería de Medio Ambiente</w:t>
      </w:r>
      <w:r w:rsidR="00281788" w:rsidRPr="00725C5F">
        <w:rPr>
          <w:rFonts w:ascii="Arial" w:eastAsia="Arial" w:hAnsi="Arial" w:cs="Arial"/>
          <w:color w:val="000000" w:themeColor="text1"/>
          <w:sz w:val="18"/>
          <w:szCs w:val="18"/>
        </w:rPr>
        <w:t>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AC608B">
        <w:rPr>
          <w:rFonts w:ascii="Arial" w:eastAsia="Arial" w:hAnsi="Arial" w:cs="Arial"/>
          <w:color w:val="000000" w:themeColor="text1"/>
          <w:sz w:val="18"/>
          <w:szCs w:val="18"/>
        </w:rPr>
        <w:t>Agricultura</w:t>
      </w:r>
      <w:r w:rsidR="00EE5CAE">
        <w:rPr>
          <w:rFonts w:ascii="Arial" w:eastAsia="Arial" w:hAnsi="Arial" w:cs="Arial"/>
          <w:color w:val="000000" w:themeColor="text1"/>
          <w:sz w:val="18"/>
          <w:szCs w:val="18"/>
        </w:rPr>
        <w:t xml:space="preserve"> e Interior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, Organismo Autónomo Instituto Madrileño de Investigación y Desarrollo Rural, Agrario y Alimentario (IMIDRA)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5ED47A07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Domicilio social: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Consultar </w:t>
      </w:r>
      <w:hyperlink r:id="rId12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www.comunidad.madrid/centros</w:t>
        </w:r>
      </w:hyperlink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185A465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Contacto Delegado de Protección de Datos: </w:t>
      </w:r>
      <w:r w:rsidRPr="00E6087A">
        <w:rPr>
          <w:rFonts w:ascii="Arial" w:eastAsia="Arial" w:hAnsi="Arial" w:cs="Arial"/>
          <w:color w:val="0000FF"/>
          <w:sz w:val="18"/>
          <w:szCs w:val="18"/>
        </w:rPr>
        <w:t>protecciondatosmambiente@madrid.org</w:t>
      </w:r>
    </w:p>
    <w:p w14:paraId="5A488138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¿En qué actividad de tratamiento están incluidos </w:t>
      </w:r>
      <w:r w:rsidR="00E6087A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su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 datos personales y con qué fines se tratarán?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A921B7C" w14:textId="77777777" w:rsidR="00FF1BC0" w:rsidRPr="00E6087A" w:rsidRDefault="00EE5CAE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Formación no reglada</w:t>
      </w:r>
      <w:r w:rsidR="00E6087A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42352B3B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En cumplimiento de lo establecido por el Reglamento (UE) 2016/679, de Protección de Datos Personales, sus datos serán tratados para las siguientes finalidades: </w:t>
      </w:r>
      <w:r w:rsidR="00E6087A" w:rsidRPr="00E6087A">
        <w:rPr>
          <w:rFonts w:ascii="Arial" w:eastAsia="Arial" w:hAnsi="Arial" w:cs="Arial"/>
          <w:color w:val="000000" w:themeColor="text1"/>
          <w:sz w:val="18"/>
          <w:szCs w:val="18"/>
        </w:rPr>
        <w:t>Gestionar acciones de formación (cursos, jornadas, seminarios, etc.) para capacitación profesional</w:t>
      </w:r>
      <w:r w:rsidR="00EE5CAE" w:rsidRPr="00EE5CAE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0CC83F58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7932BC53" w14:textId="77777777" w:rsidR="00EE5CAE" w:rsidRDefault="00EE5CAE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a) el interesado dio su consentimiento para el tratamiento de sus datos personales para uno o varios fines específicos.</w:t>
      </w:r>
    </w:p>
    <w:p w14:paraId="2A6FC68C" w14:textId="77777777" w:rsidR="00EE5CAE" w:rsidRDefault="00EE5CAE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1D20AF38" w14:textId="77777777" w:rsidR="008D0179" w:rsidRPr="00725C5F" w:rsidRDefault="0012629B" w:rsidP="00CC4850">
      <w:pPr>
        <w:spacing w:before="60" w:after="60" w:line="240" w:lineRule="auto"/>
        <w:ind w:left="708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hAnsi="Arial" w:cs="Arial"/>
          <w:color w:val="000000" w:themeColor="text1"/>
          <w:sz w:val="18"/>
        </w:rPr>
        <w:t>Ley 26/1997, de 26 de diciembre, de creación del IMIDRA</w:t>
      </w:r>
      <w:r w:rsidR="008D0179" w:rsidRPr="00725C5F">
        <w:rPr>
          <w:rFonts w:ascii="Arial" w:hAnsi="Arial" w:cs="Arial"/>
          <w:color w:val="000000" w:themeColor="text1"/>
          <w:sz w:val="18"/>
        </w:rPr>
        <w:t>.</w:t>
      </w:r>
    </w:p>
    <w:p w14:paraId="09EEC054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275506D9" w14:textId="77777777" w:rsidR="008D0179" w:rsidRPr="00725C5F" w:rsidRDefault="008D0179" w:rsidP="00CC4850">
      <w:pPr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03F46C6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puede ejercitar sus derechos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3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Electrónico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4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Presencial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, e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n ambos casos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52EE8BE5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2479B50C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No se realizan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C235391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2249C316" w14:textId="77777777" w:rsidR="008D0179" w:rsidRPr="00725C5F" w:rsidRDefault="008D0179" w:rsidP="00CC4850">
      <w:pPr>
        <w:keepNext/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 w:rsidRPr="00725C5F">
        <w:rPr>
          <w:rFonts w:ascii="Arial" w:hAnsi="Arial" w:cs="Arial"/>
          <w:color w:val="000000" w:themeColor="text1"/>
          <w:sz w:val="18"/>
        </w:rPr>
        <w:t>Periodo indeterminado. Los datos se mantendrán por el tiempo necesario para cumplir la finalidad para la que se recabaron.</w:t>
      </w:r>
    </w:p>
    <w:p w14:paraId="02CDDB91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2E6D0279" w14:textId="77777777" w:rsidR="008D0179" w:rsidRPr="00725C5F" w:rsidRDefault="00E6087A" w:rsidP="00E6087A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Autoridad de gestión del Plan Estratégico de la PAC en la Comunidad de Madrid. Entidades y contratistas que organizan y/o imparten la formación. Servicios de control y seguridad en las aulas y otras instalaciones utilizadas para la formación. Otros órganos de las distintas administraciones públicas por obligación legal.</w:t>
      </w:r>
    </w:p>
    <w:p w14:paraId="2704A9A9" w14:textId="77777777" w:rsidR="00E6087A" w:rsidRDefault="00E6087A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Transferencias internacionales.</w:t>
      </w:r>
    </w:p>
    <w:p w14:paraId="78ED90BB" w14:textId="77777777" w:rsidR="00E6087A" w:rsidRPr="00E6087A" w:rsidRDefault="00E6087A" w:rsidP="00E6087A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No se realizan.</w:t>
      </w:r>
    </w:p>
    <w:p w14:paraId="4CD65C0E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5696645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62937275" w14:textId="77777777" w:rsidR="00CC4850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4D9AD615" w14:textId="77777777" w:rsidR="008D0179" w:rsidRPr="00725C5F" w:rsidRDefault="008D0179" w:rsidP="00CC4850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15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http://www.aepd.es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4813CCD4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3AA5BBC1" w14:textId="77777777" w:rsidR="008D0179" w:rsidRPr="00725C5F" w:rsidRDefault="00E6087A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Datos de carácter identificativo. Características personales. Datos académicos y profesionales. Detalles del empleo.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Información comercial. Datos económicos, financieros y de seguros.</w:t>
      </w:r>
    </w:p>
    <w:p w14:paraId="0320B3AF" w14:textId="77777777" w:rsidR="008D0179" w:rsidRPr="00725C5F" w:rsidRDefault="00E6087A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Fuente de la que procede</w:t>
      </w:r>
      <w:r w:rsidR="008D0179"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n los datos.</w:t>
      </w:r>
    </w:p>
    <w:p w14:paraId="1899E884" w14:textId="77777777" w:rsidR="008D0179" w:rsidRPr="00725C5F" w:rsidRDefault="00A839EB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Interesado</w:t>
      </w:r>
      <w:r w:rsidR="008D0179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379BC50" w14:textId="77777777" w:rsidR="00E6087A" w:rsidRDefault="00E6087A" w:rsidP="00E6087A">
      <w:pPr>
        <w:spacing w:before="60" w:after="60" w:line="240" w:lineRule="auto"/>
        <w:ind w:left="426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Más información</w:t>
      </w:r>
      <w:r w:rsidR="008D0179"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503A27EC" w14:textId="77777777" w:rsidR="00014DB0" w:rsidRPr="00725C5F" w:rsidRDefault="00E6087A" w:rsidP="00E6087A">
      <w:pPr>
        <w:spacing w:after="0" w:line="235" w:lineRule="auto"/>
        <w:ind w:left="426"/>
        <w:jc w:val="both"/>
        <w:rPr>
          <w:rFonts w:ascii="Arial" w:eastAsia="Arial" w:hAnsi="Arial" w:cs="Arial"/>
          <w:color w:val="000000" w:themeColor="text1"/>
          <w:sz w:val="18"/>
        </w:rPr>
      </w:pPr>
      <w:r w:rsidRPr="00E93219">
        <w:rPr>
          <w:rFonts w:ascii="Arial" w:eastAsia="Times New Roman" w:hAnsi="Arial"/>
          <w:sz w:val="18"/>
          <w:szCs w:val="18"/>
        </w:rPr>
        <w:t>Puede consultar más información y la normativa aplicable en materia de protección de datos en l</w:t>
      </w:r>
      <w:r>
        <w:rPr>
          <w:rFonts w:ascii="Arial" w:eastAsia="Times New Roman" w:hAnsi="Arial"/>
          <w:sz w:val="18"/>
          <w:szCs w:val="18"/>
        </w:rPr>
        <w:t xml:space="preserve">a web de la Agencia Española de </w:t>
      </w:r>
      <w:r w:rsidRPr="00E93219">
        <w:rPr>
          <w:rFonts w:ascii="Arial" w:eastAsia="Times New Roman" w:hAnsi="Arial"/>
          <w:sz w:val="18"/>
          <w:szCs w:val="18"/>
        </w:rPr>
        <w:t xml:space="preserve">Protección de Datos </w:t>
      </w:r>
      <w:hyperlink r:id="rId16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https://www.aepd.es</w:t>
        </w:r>
      </w:hyperlink>
      <w:r w:rsidRPr="00E93219">
        <w:rPr>
          <w:rFonts w:ascii="Arial" w:eastAsia="Times New Roman" w:hAnsi="Arial"/>
          <w:sz w:val="18"/>
          <w:szCs w:val="18"/>
        </w:rPr>
        <w:t xml:space="preserve">, así como en el siguiente enlace: </w:t>
      </w:r>
      <w:hyperlink r:id="rId17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www.comunidad.madrid/protecciondedatos</w:t>
        </w:r>
      </w:hyperlink>
    </w:p>
    <w:sectPr w:rsidR="00014DB0" w:rsidRPr="00725C5F" w:rsidSect="00E11BB8">
      <w:headerReference w:type="default" r:id="rId18"/>
      <w:footerReference w:type="default" r:id="rId19"/>
      <w:pgSz w:w="11906" w:h="16838" w:code="9"/>
      <w:pgMar w:top="851" w:right="851" w:bottom="1134" w:left="851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9533" w14:textId="77777777" w:rsidR="00514A9C" w:rsidRDefault="00514A9C" w:rsidP="00DF0A62">
      <w:pPr>
        <w:spacing w:after="0" w:line="240" w:lineRule="auto"/>
      </w:pPr>
      <w:r>
        <w:separator/>
      </w:r>
    </w:p>
  </w:endnote>
  <w:endnote w:type="continuationSeparator" w:id="0">
    <w:p w14:paraId="5DEE0B78" w14:textId="77777777" w:rsidR="00514A9C" w:rsidRDefault="00514A9C" w:rsidP="00DF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766"/>
    </w:tblGrid>
    <w:tr w:rsidR="00BB0C41" w14:paraId="48D77E9D" w14:textId="77777777" w:rsidTr="00E45BF4">
      <w:tc>
        <w:tcPr>
          <w:tcW w:w="7655" w:type="dxa"/>
          <w:tcMar>
            <w:left w:w="28" w:type="dxa"/>
            <w:right w:w="28" w:type="dxa"/>
          </w:tcMar>
          <w:vAlign w:val="center"/>
        </w:tcPr>
        <w:p w14:paraId="20C4AFB0" w14:textId="2BFADEF4" w:rsidR="00BB0C41" w:rsidRPr="00F344AA" w:rsidRDefault="00781375" w:rsidP="00781375">
          <w:pPr>
            <w:pStyle w:val="Piedepgina"/>
            <w:tabs>
              <w:tab w:val="clear" w:pos="4252"/>
            </w:tabs>
            <w:spacing w:before="60"/>
            <w:jc w:val="center"/>
            <w:rPr>
              <w:rFonts w:ascii="Trebuchet MS" w:hAnsi="Trebuchet MS" w:cs="Arial"/>
              <w:sz w:val="14"/>
            </w:rPr>
          </w:pPr>
          <w:r>
            <w:rPr>
              <w:rFonts w:ascii="Trebuchet MS" w:hAnsi="Trebuchet MS"/>
              <w:sz w:val="14"/>
            </w:rPr>
            <w:t xml:space="preserve">Actividades de Formación de la </w:t>
          </w:r>
          <w:r w:rsidR="00501D84">
            <w:rPr>
              <w:rFonts w:ascii="Trebuchet MS" w:hAnsi="Trebuchet MS"/>
              <w:sz w:val="14"/>
            </w:rPr>
            <w:t xml:space="preserve">Intervención 7201 </w:t>
          </w:r>
          <w:r w:rsidR="00F344AA" w:rsidRPr="00F344AA">
            <w:rPr>
              <w:rFonts w:ascii="Trebuchet MS" w:hAnsi="Trebuchet MS"/>
              <w:sz w:val="14"/>
            </w:rPr>
            <w:t xml:space="preserve">del </w:t>
          </w:r>
          <w:hyperlink r:id="rId1" w:history="1"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>P</w:t>
            </w:r>
            <w:r w:rsidR="00411B2C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EPAC de </w:t>
            </w:r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España </w:t>
            </w:r>
            <w:r w:rsidR="00AF0DAF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en la Comunidad de Madrid </w:t>
            </w:r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>2023-2027</w:t>
            </w:r>
          </w:hyperlink>
          <w:r>
            <w:rPr>
              <w:rFonts w:ascii="Trebuchet MS" w:hAnsi="Trebuchet MS"/>
              <w:sz w:val="14"/>
            </w:rPr>
            <w:t xml:space="preserve"> </w:t>
          </w:r>
          <w:proofErr w:type="spellStart"/>
          <w:r>
            <w:rPr>
              <w:rFonts w:ascii="Trebuchet MS" w:hAnsi="Trebuchet MS"/>
              <w:sz w:val="14"/>
            </w:rPr>
            <w:t>cofinanciables</w:t>
          </w:r>
          <w:proofErr w:type="spellEnd"/>
          <w:r w:rsidR="00F344AA" w:rsidRPr="00F344AA">
            <w:rPr>
              <w:rFonts w:ascii="Trebuchet MS" w:hAnsi="Trebuchet MS"/>
              <w:sz w:val="14"/>
            </w:rPr>
            <w:t xml:space="preserve"> por la </w:t>
          </w:r>
          <w:hyperlink r:id="rId2" w:history="1">
            <w:r w:rsidR="00F344AA" w:rsidRPr="00501D84">
              <w:rPr>
                <w:rStyle w:val="Hipervnculo"/>
                <w:rFonts w:ascii="Trebuchet MS" w:hAnsi="Trebuchet MS"/>
                <w:color w:val="0000FF"/>
                <w:sz w:val="14"/>
              </w:rPr>
              <w:t>Unión Europea</w:t>
            </w:r>
          </w:hyperlink>
          <w:r w:rsidR="00F344AA" w:rsidRPr="00F344AA">
            <w:rPr>
              <w:rFonts w:ascii="Trebuchet MS" w:hAnsi="Trebuchet MS"/>
              <w:sz w:val="14"/>
            </w:rPr>
            <w:t xml:space="preserve"> </w:t>
          </w:r>
          <w:r w:rsidR="00501D84">
            <w:rPr>
              <w:rFonts w:ascii="Trebuchet MS" w:hAnsi="Trebuchet MS"/>
              <w:sz w:val="14"/>
            </w:rPr>
            <w:t xml:space="preserve">(23%) </w:t>
          </w:r>
          <w:r w:rsidR="00F344AA" w:rsidRPr="00F344AA">
            <w:rPr>
              <w:rFonts w:ascii="Trebuchet MS" w:hAnsi="Trebuchet MS"/>
              <w:sz w:val="14"/>
            </w:rPr>
            <w:t xml:space="preserve">la Administración General del Estado </w:t>
          </w:r>
          <w:r w:rsidR="00501D84">
            <w:rPr>
              <w:rFonts w:ascii="Trebuchet MS" w:hAnsi="Trebuchet MS"/>
              <w:sz w:val="14"/>
            </w:rPr>
            <w:t xml:space="preserve">a través del </w:t>
          </w:r>
          <w:hyperlink r:id="rId3" w:history="1">
            <w:r w:rsidR="00F344AA" w:rsidRPr="00F344AA">
              <w:rPr>
                <w:rFonts w:ascii="Trebuchet MS" w:hAnsi="Trebuchet MS"/>
                <w:color w:val="0000FF"/>
                <w:sz w:val="14"/>
                <w:u w:val="single"/>
              </w:rPr>
              <w:t>Ministerio de Agricultura, Pesca y Alimentación</w:t>
            </w:r>
          </w:hyperlink>
          <w:r w:rsidR="00F344AA" w:rsidRPr="00F344AA">
            <w:rPr>
              <w:rFonts w:ascii="Trebuchet MS" w:hAnsi="Trebuchet MS"/>
              <w:sz w:val="14"/>
            </w:rPr>
            <w:t xml:space="preserve">) </w:t>
          </w:r>
          <w:r w:rsidR="00501D84">
            <w:rPr>
              <w:rFonts w:ascii="Trebuchet MS" w:hAnsi="Trebuchet MS"/>
              <w:sz w:val="14"/>
            </w:rPr>
            <w:t xml:space="preserve">(18%) </w:t>
          </w:r>
          <w:r w:rsidR="00F344AA" w:rsidRPr="00F344AA">
            <w:rPr>
              <w:rFonts w:ascii="Trebuchet MS" w:hAnsi="Trebuchet MS"/>
              <w:sz w:val="14"/>
            </w:rPr>
            <w:t>y la Co</w:t>
          </w:r>
          <w:r w:rsidR="00411B2C">
            <w:rPr>
              <w:rFonts w:ascii="Trebuchet MS" w:hAnsi="Trebuchet MS"/>
              <w:sz w:val="14"/>
            </w:rPr>
            <w:t xml:space="preserve">munidad de Madrid </w:t>
          </w:r>
          <w:r w:rsidR="00501D84">
            <w:rPr>
              <w:rFonts w:ascii="Trebuchet MS" w:hAnsi="Trebuchet MS"/>
              <w:sz w:val="14"/>
            </w:rPr>
            <w:t xml:space="preserve">a través del </w:t>
          </w:r>
          <w:hyperlink r:id="rId4" w:history="1">
            <w:r w:rsidR="00F344AA" w:rsidRPr="00F344AA">
              <w:rPr>
                <w:rFonts w:ascii="Trebuchet MS" w:hAnsi="Trebuchet MS"/>
                <w:color w:val="0000FF"/>
                <w:sz w:val="14"/>
                <w:u w:val="single"/>
              </w:rPr>
              <w:t>IMIDRA</w:t>
            </w:r>
          </w:hyperlink>
          <w:r w:rsidR="00501D84">
            <w:rPr>
              <w:rFonts w:ascii="Trebuchet MS" w:hAnsi="Trebuchet MS"/>
              <w:sz w:val="14"/>
            </w:rPr>
            <w:t xml:space="preserve"> (59%)</w:t>
          </w:r>
        </w:p>
      </w:tc>
      <w:tc>
        <w:tcPr>
          <w:tcW w:w="2766" w:type="dxa"/>
          <w:tcMar>
            <w:left w:w="28" w:type="dxa"/>
            <w:right w:w="28" w:type="dxa"/>
          </w:tcMar>
          <w:vAlign w:val="center"/>
        </w:tcPr>
        <w:p w14:paraId="3494BB05" w14:textId="77777777" w:rsidR="00BB0C41" w:rsidRDefault="00E17BC4" w:rsidP="00411B2C">
          <w:pPr>
            <w:pStyle w:val="Piedepgina"/>
            <w:spacing w:before="6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42B17FD4" wp14:editId="2E81AF20">
                <wp:extent cx="1349535" cy="360000"/>
                <wp:effectExtent l="0" t="0" r="3175" b="254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IDRA-positivo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53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213809" w14:textId="77777777" w:rsidR="00BB0C41" w:rsidRPr="007E33E2" w:rsidRDefault="00BB0C41" w:rsidP="00411B2C">
    <w:pPr>
      <w:spacing w:after="0" w:line="240" w:lineRule="auto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E7A5" w14:textId="77777777" w:rsidR="006E7836" w:rsidRPr="006E7836" w:rsidRDefault="006E7836" w:rsidP="006E78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5FB2" w14:textId="77777777" w:rsidR="00514A9C" w:rsidRDefault="00514A9C" w:rsidP="00DF0A62">
      <w:pPr>
        <w:spacing w:after="0" w:line="240" w:lineRule="auto"/>
      </w:pPr>
      <w:r>
        <w:separator/>
      </w:r>
    </w:p>
  </w:footnote>
  <w:footnote w:type="continuationSeparator" w:id="0">
    <w:p w14:paraId="27956B98" w14:textId="77777777" w:rsidR="00514A9C" w:rsidRDefault="00514A9C" w:rsidP="00DF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4"/>
    </w:tblGrid>
    <w:tr w:rsidR="001B051F" w:rsidRPr="001B051F" w14:paraId="4D3AE172" w14:textId="77777777" w:rsidTr="00854BDE">
      <w:tc>
        <w:tcPr>
          <w:tcW w:w="10466" w:type="dxa"/>
          <w:hideMark/>
        </w:tcPr>
        <w:p w14:paraId="6DC8D907" w14:textId="77777777" w:rsidR="001B051F" w:rsidRPr="001B051F" w:rsidRDefault="001B051F" w:rsidP="001B051F">
          <w:pPr>
            <w:spacing w:after="60"/>
            <w:jc w:val="center"/>
            <w:rPr>
              <w:rFonts w:ascii="Trebuchet MS" w:hAnsi="Trebuchet MS" w:cs="Times New Roman"/>
              <w:b/>
              <w:color w:val="auto"/>
              <w:sz w:val="20"/>
            </w:rPr>
          </w:pPr>
          <w:r w:rsidRPr="001B051F">
            <w:rPr>
              <w:rFonts w:ascii="Trebuchet MS" w:hAnsi="Trebuchet MS" w:cs="Times New Roman"/>
              <w:b/>
              <w:color w:val="auto"/>
            </w:rPr>
            <w:t>PLAN ESTRATÉGICO DE LA PAC DE ESPAÑA EN LA COMUNIDAD DE MADRID 2023-2027</w:t>
          </w:r>
        </w:p>
      </w:tc>
    </w:tr>
    <w:tr w:rsidR="001B051F" w:rsidRPr="001B051F" w14:paraId="61240725" w14:textId="77777777" w:rsidTr="00854BDE">
      <w:tc>
        <w:tcPr>
          <w:tcW w:w="10466" w:type="dxa"/>
        </w:tcPr>
        <w:p w14:paraId="66E7AEA6" w14:textId="77777777" w:rsidR="001B051F" w:rsidRPr="001B051F" w:rsidRDefault="001B051F" w:rsidP="001B051F">
          <w:pPr>
            <w:jc w:val="center"/>
            <w:rPr>
              <w:rFonts w:ascii="Trebuchet MS" w:hAnsi="Trebuchet MS" w:cs="Times New Roman"/>
              <w:b/>
              <w:color w:val="auto"/>
            </w:rPr>
          </w:pPr>
          <w:r w:rsidRPr="001B051F">
            <w:rPr>
              <w:rFonts w:ascii="Trebuchet MS" w:hAnsi="Trebuchet MS" w:cs="Times New Roman"/>
              <w:b/>
              <w:noProof/>
              <w:color w:val="auto"/>
            </w:rPr>
            <w:drawing>
              <wp:inline distT="0" distB="0" distL="0" distR="0" wp14:anchorId="57DAB8FD" wp14:editId="7CF79F91">
                <wp:extent cx="5401310" cy="890270"/>
                <wp:effectExtent l="0" t="0" r="889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310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E330569" w14:textId="77777777" w:rsidR="006E7836" w:rsidRPr="001B051F" w:rsidRDefault="006E7836" w:rsidP="001B05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2CD9" w14:textId="49417963" w:rsidR="006E7836" w:rsidRPr="00BF61BA" w:rsidRDefault="00BF61BA" w:rsidP="00BF61BA">
    <w:pPr>
      <w:pStyle w:val="Encabezado"/>
      <w:jc w:val="center"/>
    </w:pPr>
    <w:r w:rsidRPr="00BF61BA">
      <w:rPr>
        <w:rFonts w:ascii="Arial" w:hAnsi="Arial" w:cs="Arial"/>
      </w:rPr>
      <w:t>CURSOS Y OTRAS ACTIVIDADES de FORMACIÓN, DEMOSTRACIÓN, INTERCAMBIO</w:t>
    </w:r>
    <w:r>
      <w:rPr>
        <w:rFonts w:ascii="Arial" w:hAnsi="Arial" w:cs="Arial"/>
      </w:rPr>
      <w:t xml:space="preserve">, e </w:t>
    </w:r>
    <w:r w:rsidRPr="00BF61BA">
      <w:rPr>
        <w:rFonts w:ascii="Arial" w:hAnsi="Arial" w:cs="Arial"/>
      </w:rPr>
      <w:t>INFORMACIÓN ORGANIZADAS POR IMIDRA (2026)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B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5B34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572EF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1539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F"/>
    <w:rsid w:val="00002610"/>
    <w:rsid w:val="00004114"/>
    <w:rsid w:val="00007D80"/>
    <w:rsid w:val="00014DB0"/>
    <w:rsid w:val="00025483"/>
    <w:rsid w:val="000263DA"/>
    <w:rsid w:val="00045203"/>
    <w:rsid w:val="00091ED2"/>
    <w:rsid w:val="000A22D6"/>
    <w:rsid w:val="000B5475"/>
    <w:rsid w:val="000B5872"/>
    <w:rsid w:val="000B67FD"/>
    <w:rsid w:val="000B6ADF"/>
    <w:rsid w:val="000C00EE"/>
    <w:rsid w:val="000E59B6"/>
    <w:rsid w:val="000E7081"/>
    <w:rsid w:val="000F05E2"/>
    <w:rsid w:val="0012629B"/>
    <w:rsid w:val="0013434A"/>
    <w:rsid w:val="00147DE8"/>
    <w:rsid w:val="001569C6"/>
    <w:rsid w:val="0016454E"/>
    <w:rsid w:val="0018006C"/>
    <w:rsid w:val="00187288"/>
    <w:rsid w:val="00187BA3"/>
    <w:rsid w:val="00195980"/>
    <w:rsid w:val="001A7067"/>
    <w:rsid w:val="001A72C4"/>
    <w:rsid w:val="001B051F"/>
    <w:rsid w:val="001B0D2E"/>
    <w:rsid w:val="001B3730"/>
    <w:rsid w:val="001C01C0"/>
    <w:rsid w:val="001D579D"/>
    <w:rsid w:val="001E6F99"/>
    <w:rsid w:val="001F7141"/>
    <w:rsid w:val="00200B0D"/>
    <w:rsid w:val="00204031"/>
    <w:rsid w:val="0022674C"/>
    <w:rsid w:val="00230D67"/>
    <w:rsid w:val="00233D8C"/>
    <w:rsid w:val="00235AD2"/>
    <w:rsid w:val="00242321"/>
    <w:rsid w:val="00281788"/>
    <w:rsid w:val="002C1E1D"/>
    <w:rsid w:val="002D4E64"/>
    <w:rsid w:val="002D5243"/>
    <w:rsid w:val="002D5989"/>
    <w:rsid w:val="002E0307"/>
    <w:rsid w:val="002E2D7A"/>
    <w:rsid w:val="002E7ED2"/>
    <w:rsid w:val="002F10D8"/>
    <w:rsid w:val="00303C22"/>
    <w:rsid w:val="0030434B"/>
    <w:rsid w:val="003048C6"/>
    <w:rsid w:val="00305939"/>
    <w:rsid w:val="00344291"/>
    <w:rsid w:val="00381E7D"/>
    <w:rsid w:val="003903A4"/>
    <w:rsid w:val="00393AE4"/>
    <w:rsid w:val="003A64C2"/>
    <w:rsid w:val="003F0ED2"/>
    <w:rsid w:val="003F7CC1"/>
    <w:rsid w:val="00401351"/>
    <w:rsid w:val="00405366"/>
    <w:rsid w:val="004108BC"/>
    <w:rsid w:val="00410CE5"/>
    <w:rsid w:val="00411B2C"/>
    <w:rsid w:val="00415BF4"/>
    <w:rsid w:val="00422220"/>
    <w:rsid w:val="0043359E"/>
    <w:rsid w:val="00434567"/>
    <w:rsid w:val="00441B25"/>
    <w:rsid w:val="00450805"/>
    <w:rsid w:val="00464E8B"/>
    <w:rsid w:val="004661D8"/>
    <w:rsid w:val="004A3692"/>
    <w:rsid w:val="004B457D"/>
    <w:rsid w:val="00501D84"/>
    <w:rsid w:val="00514A9C"/>
    <w:rsid w:val="0054260E"/>
    <w:rsid w:val="00597C7C"/>
    <w:rsid w:val="005B08D1"/>
    <w:rsid w:val="005D0F38"/>
    <w:rsid w:val="005D2FBC"/>
    <w:rsid w:val="005D3890"/>
    <w:rsid w:val="005F79D2"/>
    <w:rsid w:val="00603D30"/>
    <w:rsid w:val="00616098"/>
    <w:rsid w:val="00624126"/>
    <w:rsid w:val="00630AF0"/>
    <w:rsid w:val="00641CB0"/>
    <w:rsid w:val="006523D8"/>
    <w:rsid w:val="00657D6E"/>
    <w:rsid w:val="00663A2E"/>
    <w:rsid w:val="00663BEA"/>
    <w:rsid w:val="00664213"/>
    <w:rsid w:val="00677BEF"/>
    <w:rsid w:val="006B252E"/>
    <w:rsid w:val="006D5AA3"/>
    <w:rsid w:val="006E0687"/>
    <w:rsid w:val="006E06D4"/>
    <w:rsid w:val="006E3461"/>
    <w:rsid w:val="006E7836"/>
    <w:rsid w:val="006F6562"/>
    <w:rsid w:val="00705B76"/>
    <w:rsid w:val="00706AF5"/>
    <w:rsid w:val="00724F0B"/>
    <w:rsid w:val="00725C5F"/>
    <w:rsid w:val="00731D7A"/>
    <w:rsid w:val="0073472D"/>
    <w:rsid w:val="00744C38"/>
    <w:rsid w:val="00751C72"/>
    <w:rsid w:val="00767F82"/>
    <w:rsid w:val="00775D0C"/>
    <w:rsid w:val="00777E65"/>
    <w:rsid w:val="00780132"/>
    <w:rsid w:val="00781375"/>
    <w:rsid w:val="00782A21"/>
    <w:rsid w:val="0079797F"/>
    <w:rsid w:val="007A18CE"/>
    <w:rsid w:val="007C47E7"/>
    <w:rsid w:val="007E00E1"/>
    <w:rsid w:val="007E33E2"/>
    <w:rsid w:val="007F6469"/>
    <w:rsid w:val="008008AF"/>
    <w:rsid w:val="00814F4D"/>
    <w:rsid w:val="008204FF"/>
    <w:rsid w:val="0086243D"/>
    <w:rsid w:val="008663DB"/>
    <w:rsid w:val="00881087"/>
    <w:rsid w:val="008D0179"/>
    <w:rsid w:val="008E1E19"/>
    <w:rsid w:val="0091430B"/>
    <w:rsid w:val="00916FBD"/>
    <w:rsid w:val="00917840"/>
    <w:rsid w:val="00927BE1"/>
    <w:rsid w:val="00931C40"/>
    <w:rsid w:val="00940D1E"/>
    <w:rsid w:val="00945D5F"/>
    <w:rsid w:val="009504DB"/>
    <w:rsid w:val="009626A0"/>
    <w:rsid w:val="00974D56"/>
    <w:rsid w:val="009863E4"/>
    <w:rsid w:val="009865BB"/>
    <w:rsid w:val="00991A71"/>
    <w:rsid w:val="009A4268"/>
    <w:rsid w:val="009B469E"/>
    <w:rsid w:val="009C6DB4"/>
    <w:rsid w:val="00A212BA"/>
    <w:rsid w:val="00A21E11"/>
    <w:rsid w:val="00A37238"/>
    <w:rsid w:val="00A43FB6"/>
    <w:rsid w:val="00A619BB"/>
    <w:rsid w:val="00A62E1E"/>
    <w:rsid w:val="00A67B6A"/>
    <w:rsid w:val="00A839EB"/>
    <w:rsid w:val="00AB28DB"/>
    <w:rsid w:val="00AB6475"/>
    <w:rsid w:val="00AC608B"/>
    <w:rsid w:val="00AC6784"/>
    <w:rsid w:val="00AE0103"/>
    <w:rsid w:val="00AE6B60"/>
    <w:rsid w:val="00AF0DAF"/>
    <w:rsid w:val="00AF1B8F"/>
    <w:rsid w:val="00B02BFB"/>
    <w:rsid w:val="00B066B4"/>
    <w:rsid w:val="00B20289"/>
    <w:rsid w:val="00B51539"/>
    <w:rsid w:val="00BB0C41"/>
    <w:rsid w:val="00BB5CB0"/>
    <w:rsid w:val="00BC29EC"/>
    <w:rsid w:val="00BC7B02"/>
    <w:rsid w:val="00BF387C"/>
    <w:rsid w:val="00BF61BA"/>
    <w:rsid w:val="00C41090"/>
    <w:rsid w:val="00C65C2E"/>
    <w:rsid w:val="00C66C74"/>
    <w:rsid w:val="00CC4850"/>
    <w:rsid w:val="00CD79B8"/>
    <w:rsid w:val="00CD7CFC"/>
    <w:rsid w:val="00CE6275"/>
    <w:rsid w:val="00D005C5"/>
    <w:rsid w:val="00D019EE"/>
    <w:rsid w:val="00D12AF9"/>
    <w:rsid w:val="00D45388"/>
    <w:rsid w:val="00D5282A"/>
    <w:rsid w:val="00DA39C4"/>
    <w:rsid w:val="00DB4CF0"/>
    <w:rsid w:val="00DC1394"/>
    <w:rsid w:val="00DD20F1"/>
    <w:rsid w:val="00DD6AAA"/>
    <w:rsid w:val="00DF0A62"/>
    <w:rsid w:val="00DF2A19"/>
    <w:rsid w:val="00E11BB8"/>
    <w:rsid w:val="00E157F8"/>
    <w:rsid w:val="00E17BC4"/>
    <w:rsid w:val="00E31E09"/>
    <w:rsid w:val="00E45BF4"/>
    <w:rsid w:val="00E6087A"/>
    <w:rsid w:val="00E634A7"/>
    <w:rsid w:val="00E81649"/>
    <w:rsid w:val="00E90490"/>
    <w:rsid w:val="00E978AC"/>
    <w:rsid w:val="00EB212F"/>
    <w:rsid w:val="00EB4E22"/>
    <w:rsid w:val="00EB6795"/>
    <w:rsid w:val="00EB71AA"/>
    <w:rsid w:val="00EC44BD"/>
    <w:rsid w:val="00EC62D0"/>
    <w:rsid w:val="00EE064F"/>
    <w:rsid w:val="00EE5CAE"/>
    <w:rsid w:val="00F10E8A"/>
    <w:rsid w:val="00F32D6D"/>
    <w:rsid w:val="00F344AA"/>
    <w:rsid w:val="00F47422"/>
    <w:rsid w:val="00F602C3"/>
    <w:rsid w:val="00F66743"/>
    <w:rsid w:val="00F86589"/>
    <w:rsid w:val="00F903D0"/>
    <w:rsid w:val="00F92C1D"/>
    <w:rsid w:val="00FB257E"/>
    <w:rsid w:val="00FE11B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6DF347C"/>
  <w15:docId w15:val="{2C5707AD-FB16-4989-AC40-ACADB3E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068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0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A6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6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D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B0C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5C5"/>
    <w:rPr>
      <w:rFonts w:ascii="Segoe UI" w:eastAsia="Calibri" w:hAnsi="Segoe UI" w:cs="Segoe UI"/>
      <w:color w:val="000000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405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dad.madrid/servicios/medio-rural/cursos-transferencia" TargetMode="External"/><Relationship Id="rId13" Type="http://schemas.openxmlformats.org/officeDocument/2006/relationships/hyperlink" Target="https://gestionesytramites.madrid.org/cs/Satellite?language=es&amp;pagename=ServiciosAE/Page/PSAE_hom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munidad.madrid/centros" TargetMode="External"/><Relationship Id="rId17" Type="http://schemas.openxmlformats.org/officeDocument/2006/relationships/hyperlink" Target="https://www.comunidad.madrid/protecciondedat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epd.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epd.es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4BIUKA4vK06HkB4dROoKgEIIe4dgUINJmAhiib4jTrVUOU1BMDM3TDlESzhOMzgzTVlDVTVNMERFSC4u" TargetMode="External"/><Relationship Id="rId14" Type="http://schemas.openxmlformats.org/officeDocument/2006/relationships/hyperlink" Target="http://www.madrid.org/cs/Satellite?c=Page&amp;cid=1109266068877&amp;language=es&amp;mid=1109265897286&amp;pagename=ComunidadMadrid%2FEstructura&amp;sc=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pa.es/" TargetMode="External"/><Relationship Id="rId2" Type="http://schemas.openxmlformats.org/officeDocument/2006/relationships/hyperlink" Target="https://ec.europa.eu/agriculture/rural-development-2014-2020_es" TargetMode="External"/><Relationship Id="rId1" Type="http://schemas.openxmlformats.org/officeDocument/2006/relationships/hyperlink" Target="https://www.comunidad.madrid/servicios/medio-rural/plan-estrategico-politica-agricola-comun-pepac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www.comunidad.madrid/servicios/medio-rural/investigacion-agrar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261C-5AEC-4760-AE13-759459FC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1005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IMIDRA</dc:creator>
  <cp:keywords/>
  <cp:lastModifiedBy>ZAMORANO RODRIGUEZ, JOSE PABLO</cp:lastModifiedBy>
  <cp:revision>3</cp:revision>
  <cp:lastPrinted>2023-09-08T18:08:00Z</cp:lastPrinted>
  <dcterms:created xsi:type="dcterms:W3CDTF">2026-03-24T18:59:00Z</dcterms:created>
  <dcterms:modified xsi:type="dcterms:W3CDTF">2026-03-24T20:28:00Z</dcterms:modified>
</cp:coreProperties>
</file>