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ED2421" w:rsidP="00227247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CE40D4">
              <w:rPr>
                <w:rFonts w:ascii="Arial" w:hAnsi="Arial" w:cs="Arial"/>
                <w:bCs/>
                <w:sz w:val="18"/>
                <w:szCs w:val="18"/>
                <w:lang w:val="es-ES"/>
              </w:rPr>
              <w:t>Acceso</w:t>
            </w:r>
            <w:bookmarkStart w:id="0" w:name="_GoBack"/>
            <w:bookmarkEnd w:id="0"/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Pr="00CE40D4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a plazas de la categoría profesional de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Educador, Especialidad </w:t>
            </w:r>
            <w:r w:rsidRPr="00C94A66">
              <w:rPr>
                <w:rFonts w:ascii="Arial" w:hAnsi="Arial" w:cs="Arial"/>
                <w:bCs/>
                <w:sz w:val="18"/>
                <w:szCs w:val="18"/>
                <w:lang w:val="es-ES"/>
              </w:rPr>
              <w:t>Educación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Infantil (Grupo III, Nivel 6, Á</w:t>
            </w:r>
            <w:r w:rsidRPr="00C94A66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rea C), </w:t>
            </w:r>
            <w:r w:rsidRPr="00CE40D4">
              <w:rPr>
                <w:rFonts w:ascii="Arial" w:hAnsi="Arial" w:cs="Arial"/>
                <w:bCs/>
                <w:sz w:val="18"/>
                <w:szCs w:val="18"/>
                <w:lang w:val="es-ES"/>
              </w:rPr>
              <w:t>de la Comunidad de Madrid</w:t>
            </w:r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………………………., a……..... de…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227247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227247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27247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2421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D70A856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29</cp:revision>
  <cp:lastPrinted>2014-09-17T15:59:00Z</cp:lastPrinted>
  <dcterms:created xsi:type="dcterms:W3CDTF">2022-09-26T11:20:00Z</dcterms:created>
  <dcterms:modified xsi:type="dcterms:W3CDTF">2023-06-02T08:43:00Z</dcterms:modified>
</cp:coreProperties>
</file>