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9D28E1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762D98"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Solicitud de admisión a pruebas selectivas del proceso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extraordinario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estabilización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empleo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temporal del personal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laboral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para el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acceso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a plazas de la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categoría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profesional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3B3E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1E78">
              <w:rPr>
                <w:rFonts w:ascii="Arial" w:hAnsi="Arial" w:cs="Arial"/>
                <w:sz w:val="18"/>
                <w:szCs w:val="18"/>
                <w:lang w:val="es-ES"/>
              </w:rPr>
              <w:t xml:space="preserve">Titulado Superior, Especialidad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Pedagogía</w:t>
            </w:r>
            <w:r w:rsidRPr="00191E78">
              <w:rPr>
                <w:rFonts w:ascii="Arial" w:hAnsi="Arial" w:cs="Arial"/>
                <w:sz w:val="18"/>
                <w:szCs w:val="18"/>
                <w:lang w:val="es-ES"/>
              </w:rPr>
              <w:t xml:space="preserve"> (Grupo I, Nivel 9, Área D) </w:t>
            </w:r>
            <w:r w:rsidRPr="00183647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proofErr w:type="spellStart"/>
            <w:r w:rsidRPr="00183647">
              <w:rPr>
                <w:rFonts w:ascii="Arial" w:hAnsi="Arial" w:cs="Arial"/>
                <w:sz w:val="18"/>
                <w:szCs w:val="18"/>
              </w:rPr>
              <w:t>Comunidad</w:t>
            </w:r>
            <w:proofErr w:type="spellEnd"/>
            <w:r w:rsidRPr="00183647">
              <w:rPr>
                <w:rFonts w:ascii="Arial" w:hAnsi="Arial" w:cs="Arial"/>
                <w:sz w:val="18"/>
                <w:szCs w:val="18"/>
              </w:rPr>
              <w:t xml:space="preserve">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D28E1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D28E1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28E1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2024-02-07T09:38:00Z</dcterms:modified>
</cp:coreProperties>
</file>