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F0" w:rsidRPr="00D10A20" w:rsidRDefault="008713F0" w:rsidP="008713F0">
      <w:pPr>
        <w:spacing w:after="160" w:line="259" w:lineRule="auto"/>
        <w:jc w:val="center"/>
        <w:rPr>
          <w:rFonts w:eastAsia="Calibri" w:cs="Times New Roman"/>
          <w:b/>
          <w:lang w:val="es-ES_tradnl"/>
        </w:rPr>
      </w:pPr>
      <w:bookmarkStart w:id="0" w:name="a3a"/>
      <w:r w:rsidRPr="00D10A20">
        <w:rPr>
          <w:rFonts w:eastAsia="Calibri" w:cs="Times New Roman"/>
          <w:b/>
          <w:lang w:val="es-ES_tradnl"/>
        </w:rPr>
        <w:t xml:space="preserve">ANEXO </w:t>
      </w:r>
      <w:proofErr w:type="spellStart"/>
      <w:r w:rsidRPr="00D10A20">
        <w:rPr>
          <w:rFonts w:eastAsia="Calibri" w:cs="Times New Roman"/>
          <w:b/>
          <w:lang w:val="es-ES_tradnl"/>
        </w:rPr>
        <w:t>III.a</w:t>
      </w:r>
      <w:proofErr w:type="spellEnd"/>
    </w:p>
    <w:bookmarkEnd w:id="0"/>
    <w:p w:rsidR="008713F0" w:rsidRPr="00BC16BD" w:rsidRDefault="008713F0" w:rsidP="008713F0">
      <w:pPr>
        <w:spacing w:after="0"/>
        <w:jc w:val="center"/>
        <w:rPr>
          <w:rFonts w:eastAsia="Calibri" w:cs="Times New Roman"/>
          <w:b/>
          <w:sz w:val="20"/>
          <w:szCs w:val="20"/>
          <w:lang w:val="es-ES_tradnl"/>
        </w:rPr>
      </w:pPr>
      <w:r w:rsidRPr="00BC16BD">
        <w:rPr>
          <w:rFonts w:eastAsia="Calibri" w:cs="Times New Roman"/>
          <w:b/>
          <w:sz w:val="20"/>
          <w:szCs w:val="20"/>
          <w:lang w:val="es-ES_tradnl"/>
        </w:rPr>
        <w:t>REGISTRO</w:t>
      </w:r>
      <w:r w:rsidRPr="00BC16BD">
        <w:rPr>
          <w:rFonts w:eastAsia="Calibri" w:cs="Times New Roman"/>
          <w:b/>
          <w:sz w:val="20"/>
          <w:szCs w:val="20"/>
          <w:vertAlign w:val="superscript"/>
          <w:lang w:val="es-ES_tradnl"/>
        </w:rPr>
        <w:t xml:space="preserve"> </w:t>
      </w:r>
      <w:r w:rsidRPr="00BC16BD">
        <w:rPr>
          <w:rFonts w:eastAsia="Calibri" w:cs="Times New Roman"/>
          <w:b/>
          <w:sz w:val="20"/>
          <w:szCs w:val="20"/>
          <w:lang w:val="es-ES_tradnl"/>
        </w:rPr>
        <w:t>DE LAS MEDIDAS ESPECÍFICAS ACORDADAS PARA</w:t>
      </w:r>
      <w:r w:rsidR="003A5DA5">
        <w:rPr>
          <w:rFonts w:eastAsia="Calibri" w:cs="Times New Roman"/>
          <w:b/>
          <w:sz w:val="20"/>
          <w:szCs w:val="20"/>
          <w:lang w:val="es-ES_tradnl"/>
        </w:rPr>
        <w:t xml:space="preserve"> EL</w:t>
      </w:r>
    </w:p>
    <w:p w:rsidR="008713F0" w:rsidRPr="00BC16BD" w:rsidRDefault="003A5DA5" w:rsidP="008713F0">
      <w:pPr>
        <w:spacing w:after="160" w:line="259" w:lineRule="auto"/>
        <w:jc w:val="center"/>
        <w:rPr>
          <w:rFonts w:eastAsia="Calibri" w:cs="Times New Roman"/>
          <w:b/>
          <w:sz w:val="20"/>
          <w:szCs w:val="20"/>
          <w:lang w:val="es-ES_tradnl"/>
        </w:rPr>
      </w:pPr>
      <w:r>
        <w:rPr>
          <w:rFonts w:eastAsia="Calibri" w:cs="Times New Roman"/>
          <w:b/>
          <w:sz w:val="20"/>
          <w:szCs w:val="20"/>
          <w:lang w:val="es-ES_tradnl"/>
        </w:rPr>
        <w:t>ALUMNO</w:t>
      </w:r>
      <w:r w:rsidR="008713F0" w:rsidRPr="00BC16BD">
        <w:rPr>
          <w:rFonts w:eastAsia="Calibri" w:cs="Times New Roman"/>
          <w:b/>
          <w:sz w:val="20"/>
          <w:szCs w:val="20"/>
          <w:lang w:val="es-ES_tradnl"/>
        </w:rPr>
        <w:t xml:space="preserve"> CON NECESIDADES EDUCATIVAS ESPECIALES</w:t>
      </w:r>
    </w:p>
    <w:tbl>
      <w:tblPr>
        <w:tblStyle w:val="TableNormal1"/>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197"/>
        <w:gridCol w:w="496"/>
        <w:gridCol w:w="1701"/>
      </w:tblGrid>
      <w:tr w:rsidR="008713F0" w:rsidRPr="00BC16BD" w:rsidTr="008713F0">
        <w:trPr>
          <w:trHeight w:val="222"/>
          <w:jc w:val="center"/>
        </w:trPr>
        <w:tc>
          <w:tcPr>
            <w:tcW w:w="8505" w:type="dxa"/>
            <w:gridSpan w:val="4"/>
            <w:tcBorders>
              <w:top w:val="single" w:sz="8" w:space="0" w:color="auto"/>
              <w:left w:val="single" w:sz="8" w:space="0" w:color="auto"/>
              <w:right w:val="single" w:sz="8" w:space="0" w:color="auto"/>
            </w:tcBorders>
            <w:shd w:val="clear" w:color="auto" w:fill="F2F2F2"/>
          </w:tcPr>
          <w:p w:rsidR="008713F0" w:rsidRPr="00BC16BD" w:rsidRDefault="008713F0" w:rsidP="00975CFE">
            <w:pPr>
              <w:spacing w:before="40" w:after="40"/>
              <w:ind w:left="1026" w:right="1015"/>
              <w:jc w:val="center"/>
              <w:rPr>
                <w:rFonts w:eastAsia="Arial MT" w:cs="Arial"/>
                <w:b/>
                <w:sz w:val="18"/>
                <w:szCs w:val="18"/>
                <w:lang w:val="es-ES_tradnl"/>
              </w:rPr>
            </w:pPr>
            <w:r w:rsidRPr="00BC16BD">
              <w:rPr>
                <w:rFonts w:eastAsia="Arial MT" w:cs="Arial"/>
                <w:b/>
                <w:sz w:val="18"/>
                <w:szCs w:val="18"/>
                <w:lang w:val="es-ES_tradnl"/>
              </w:rPr>
              <w:t>DATOS</w:t>
            </w:r>
            <w:r w:rsidRPr="00BC16BD">
              <w:rPr>
                <w:rFonts w:eastAsia="Arial MT" w:cs="Arial"/>
                <w:b/>
                <w:spacing w:val="13"/>
                <w:sz w:val="18"/>
                <w:szCs w:val="18"/>
                <w:lang w:val="es-ES_tradnl"/>
              </w:rPr>
              <w:t xml:space="preserve"> </w:t>
            </w:r>
            <w:r w:rsidRPr="00BC16BD">
              <w:rPr>
                <w:rFonts w:eastAsia="Arial MT" w:cs="Arial"/>
                <w:b/>
                <w:sz w:val="18"/>
                <w:szCs w:val="18"/>
                <w:lang w:val="es-ES_tradnl"/>
              </w:rPr>
              <w:t>PERSONALES</w:t>
            </w:r>
            <w:r w:rsidRPr="00BC16BD">
              <w:rPr>
                <w:rFonts w:eastAsia="Arial MT" w:cs="Arial"/>
                <w:b/>
                <w:spacing w:val="14"/>
                <w:sz w:val="18"/>
                <w:szCs w:val="18"/>
                <w:lang w:val="es-ES_tradnl"/>
              </w:rPr>
              <w:t xml:space="preserve"> </w:t>
            </w:r>
            <w:r w:rsidRPr="00BC16BD">
              <w:rPr>
                <w:rFonts w:eastAsia="Arial MT" w:cs="Arial"/>
                <w:b/>
                <w:sz w:val="18"/>
                <w:szCs w:val="18"/>
                <w:lang w:val="es-ES_tradnl"/>
              </w:rPr>
              <w:t>DEL</w:t>
            </w:r>
            <w:r w:rsidRPr="00BC16BD">
              <w:rPr>
                <w:rFonts w:eastAsia="Arial MT" w:cs="Arial"/>
                <w:b/>
                <w:spacing w:val="13"/>
                <w:sz w:val="18"/>
                <w:szCs w:val="18"/>
                <w:lang w:val="es-ES_tradnl"/>
              </w:rPr>
              <w:t xml:space="preserve"> </w:t>
            </w:r>
            <w:r w:rsidRPr="00BC16BD">
              <w:rPr>
                <w:rFonts w:eastAsia="Arial MT" w:cs="Arial"/>
                <w:b/>
                <w:sz w:val="18"/>
                <w:szCs w:val="18"/>
                <w:lang w:val="es-ES_tradnl"/>
              </w:rPr>
              <w:t>ALUMNO</w:t>
            </w:r>
          </w:p>
        </w:tc>
      </w:tr>
      <w:tr w:rsidR="008713F0" w:rsidRPr="00BC16BD" w:rsidTr="00215572">
        <w:trPr>
          <w:trHeight w:val="222"/>
          <w:jc w:val="center"/>
        </w:trPr>
        <w:tc>
          <w:tcPr>
            <w:tcW w:w="4111" w:type="dxa"/>
            <w:tcBorders>
              <w:left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Apellidos:</w:t>
            </w:r>
          </w:p>
        </w:tc>
        <w:tc>
          <w:tcPr>
            <w:tcW w:w="2693" w:type="dxa"/>
            <w:gridSpan w:val="2"/>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Nombre:</w:t>
            </w:r>
          </w:p>
        </w:tc>
        <w:tc>
          <w:tcPr>
            <w:tcW w:w="1701" w:type="dxa"/>
            <w:tcBorders>
              <w:right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NIA:</w:t>
            </w:r>
          </w:p>
        </w:tc>
      </w:tr>
      <w:tr w:rsidR="008713F0" w:rsidRPr="00BC16BD" w:rsidTr="00215572">
        <w:trPr>
          <w:trHeight w:val="225"/>
          <w:jc w:val="center"/>
        </w:trPr>
        <w:tc>
          <w:tcPr>
            <w:tcW w:w="4111" w:type="dxa"/>
            <w:tcBorders>
              <w:left w:val="single" w:sz="8" w:space="0" w:color="auto"/>
              <w:bottom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Fecha</w:t>
            </w:r>
            <w:r w:rsidRPr="00BC16BD">
              <w:rPr>
                <w:rFonts w:eastAsia="Arial MT" w:cs="Arial"/>
                <w:spacing w:val="12"/>
                <w:sz w:val="18"/>
                <w:szCs w:val="18"/>
                <w:lang w:val="es-ES_tradnl"/>
              </w:rPr>
              <w:t xml:space="preserve"> </w:t>
            </w:r>
            <w:r w:rsidRPr="00BC16BD">
              <w:rPr>
                <w:rFonts w:eastAsia="Arial MT" w:cs="Arial"/>
                <w:sz w:val="18"/>
                <w:szCs w:val="18"/>
                <w:lang w:val="es-ES_tradnl"/>
              </w:rPr>
              <w:t>de</w:t>
            </w:r>
            <w:r w:rsidRPr="00BC16BD">
              <w:rPr>
                <w:rFonts w:eastAsia="Arial MT" w:cs="Arial"/>
                <w:spacing w:val="12"/>
                <w:sz w:val="18"/>
                <w:szCs w:val="18"/>
                <w:lang w:val="es-ES_tradnl"/>
              </w:rPr>
              <w:t xml:space="preserve"> </w:t>
            </w:r>
            <w:r w:rsidRPr="00BC16BD">
              <w:rPr>
                <w:rFonts w:eastAsia="Arial MT" w:cs="Arial"/>
                <w:sz w:val="18"/>
                <w:szCs w:val="18"/>
                <w:lang w:val="es-ES_tradnl"/>
              </w:rPr>
              <w:t>nacimiento:</w:t>
            </w:r>
          </w:p>
        </w:tc>
        <w:tc>
          <w:tcPr>
            <w:tcW w:w="2197" w:type="dxa"/>
            <w:tcBorders>
              <w:bottom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Curso:</w:t>
            </w:r>
          </w:p>
        </w:tc>
        <w:tc>
          <w:tcPr>
            <w:tcW w:w="2197" w:type="dxa"/>
            <w:gridSpan w:val="2"/>
            <w:tcBorders>
              <w:bottom w:val="single" w:sz="8" w:space="0" w:color="auto"/>
              <w:right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Grupo:</w:t>
            </w:r>
          </w:p>
        </w:tc>
      </w:tr>
    </w:tbl>
    <w:p w:rsidR="008713F0" w:rsidRPr="00BC16BD" w:rsidRDefault="008713F0" w:rsidP="001B264D">
      <w:pPr>
        <w:widowControl w:val="0"/>
        <w:autoSpaceDE w:val="0"/>
        <w:autoSpaceDN w:val="0"/>
        <w:spacing w:after="0"/>
        <w:jc w:val="left"/>
        <w:rPr>
          <w:rFonts w:ascii="Arial MT" w:eastAsia="Arial MT" w:hAnsi="Arial MT" w:cs="Arial MT"/>
          <w:sz w:val="18"/>
          <w:szCs w:val="18"/>
          <w:lang w:val="es-ES_tradnl"/>
        </w:rPr>
      </w:pPr>
    </w:p>
    <w:tbl>
      <w:tblPr>
        <w:tblStyle w:val="Tablaconcuadrcula1"/>
        <w:tblW w:w="0" w:type="auto"/>
        <w:jc w:val="center"/>
        <w:tblLook w:val="04A0" w:firstRow="1" w:lastRow="0" w:firstColumn="1" w:lastColumn="0" w:noHBand="0" w:noVBand="1"/>
      </w:tblPr>
      <w:tblGrid>
        <w:gridCol w:w="8484"/>
      </w:tblGrid>
      <w:tr w:rsidR="008713F0" w:rsidRPr="00BC16BD" w:rsidTr="008713F0">
        <w:trPr>
          <w:jc w:val="center"/>
        </w:trPr>
        <w:tc>
          <w:tcPr>
            <w:tcW w:w="8484" w:type="dxa"/>
            <w:tcBorders>
              <w:top w:val="single" w:sz="8" w:space="0" w:color="auto"/>
              <w:left w:val="single" w:sz="8" w:space="0" w:color="auto"/>
              <w:right w:val="single" w:sz="8" w:space="0" w:color="auto"/>
            </w:tcBorders>
            <w:shd w:val="clear" w:color="auto" w:fill="F2F2F2"/>
          </w:tcPr>
          <w:p w:rsidR="008713F0" w:rsidRPr="00BC16BD" w:rsidRDefault="008713F0" w:rsidP="008713F0">
            <w:pPr>
              <w:widowControl w:val="0"/>
              <w:autoSpaceDE w:val="0"/>
              <w:autoSpaceDN w:val="0"/>
              <w:spacing w:before="40" w:after="40"/>
              <w:ind w:left="1026" w:right="1015"/>
              <w:jc w:val="center"/>
              <w:rPr>
                <w:rFonts w:ascii="Arial MT" w:eastAsia="Arial MT" w:hAnsi="Arial MT" w:cs="Arial MT"/>
                <w:sz w:val="18"/>
                <w:szCs w:val="18"/>
                <w:lang w:val="es-ES_tradnl"/>
              </w:rPr>
            </w:pPr>
            <w:r w:rsidRPr="00BC16BD">
              <w:rPr>
                <w:rFonts w:eastAsia="Arial MT" w:hAnsi="Arial MT" w:cs="Arial MT"/>
                <w:b/>
                <w:sz w:val="18"/>
                <w:szCs w:val="18"/>
                <w:lang w:val="es-ES_tradnl"/>
              </w:rPr>
              <w:t>NECESIDADES EDUCATIVAS</w:t>
            </w:r>
          </w:p>
        </w:tc>
      </w:tr>
      <w:tr w:rsidR="008713F0" w:rsidRPr="00BC16BD" w:rsidTr="00215572">
        <w:trPr>
          <w:trHeight w:val="430"/>
          <w:jc w:val="center"/>
        </w:trPr>
        <w:tc>
          <w:tcPr>
            <w:tcW w:w="8484" w:type="dxa"/>
            <w:tcBorders>
              <w:left w:val="single" w:sz="8" w:space="0" w:color="auto"/>
              <w:bottom w:val="single" w:sz="8" w:space="0" w:color="auto"/>
              <w:right w:val="single" w:sz="8" w:space="0" w:color="auto"/>
            </w:tcBorders>
          </w:tcPr>
          <w:p w:rsidR="00975CFE" w:rsidRDefault="008713F0" w:rsidP="00A014CF">
            <w:pPr>
              <w:spacing w:before="40" w:after="40" w:line="240" w:lineRule="auto"/>
              <w:ind w:left="29" w:firstLine="171"/>
              <w:rPr>
                <w:rFonts w:eastAsia="Calibri" w:cs="Arial"/>
                <w:color w:val="7F7F7F"/>
                <w:sz w:val="18"/>
                <w:szCs w:val="18"/>
                <w:lang w:val="es-ES_tradnl"/>
              </w:rPr>
            </w:pPr>
            <w:r w:rsidRPr="00BC16BD">
              <w:rPr>
                <w:rFonts w:eastAsia="Calibri" w:cs="Arial"/>
                <w:color w:val="7F7F7F"/>
                <w:sz w:val="18"/>
                <w:szCs w:val="18"/>
                <w:lang w:val="es-ES_tradnl"/>
              </w:rPr>
              <w:t xml:space="preserve">[Se debe indicar si el alumno presenta trastorno grave de conducta, trastorno específico del lenguaje, trastorno del espectro autista y/o discapacidad: intelectual, visual, auditiva, motora o </w:t>
            </w:r>
            <w:proofErr w:type="spellStart"/>
            <w:r w:rsidRPr="00BC16BD">
              <w:rPr>
                <w:rFonts w:eastAsia="Calibri" w:cs="Arial"/>
                <w:color w:val="7F7F7F"/>
                <w:sz w:val="18"/>
                <w:szCs w:val="18"/>
                <w:lang w:val="es-ES_tradnl"/>
              </w:rPr>
              <w:t>pluridiscapacidad</w:t>
            </w:r>
            <w:proofErr w:type="spellEnd"/>
            <w:r w:rsidR="00464305">
              <w:rPr>
                <w:rFonts w:eastAsia="Calibri" w:cs="Arial"/>
                <w:color w:val="7F7F7F"/>
                <w:sz w:val="18"/>
                <w:szCs w:val="18"/>
                <w:lang w:val="es-ES_tradnl"/>
              </w:rPr>
              <w:t xml:space="preserve"> o cuenta con dictamen de escolarización por TDA anterior a la entrada en vigor del Decreto 23/2023, de 22 de marzo</w:t>
            </w:r>
            <w:r w:rsidR="00975CFE">
              <w:rPr>
                <w:rFonts w:eastAsia="Calibri" w:cs="Arial"/>
                <w:color w:val="7F7F7F"/>
                <w:sz w:val="18"/>
                <w:szCs w:val="18"/>
                <w:lang w:val="es-ES_tradnl"/>
              </w:rPr>
              <w:t>.</w:t>
            </w:r>
          </w:p>
          <w:p w:rsidR="008713F0" w:rsidRPr="00BC16BD" w:rsidRDefault="00975CFE" w:rsidP="00A014CF">
            <w:pPr>
              <w:spacing w:before="40" w:after="40" w:line="240" w:lineRule="auto"/>
              <w:ind w:left="29" w:firstLine="171"/>
              <w:rPr>
                <w:rFonts w:eastAsia="Calibri" w:cs="Arial"/>
                <w:color w:val="7F7F7F"/>
                <w:sz w:val="18"/>
                <w:szCs w:val="18"/>
                <w:lang w:val="es-ES_tradnl"/>
              </w:rPr>
            </w:pPr>
            <w:r>
              <w:rPr>
                <w:rFonts w:eastAsia="Calibri" w:cs="Arial"/>
                <w:color w:val="7F7F7F"/>
                <w:sz w:val="18"/>
                <w:szCs w:val="18"/>
                <w:lang w:val="es-ES_tradnl"/>
              </w:rPr>
              <w:t>Asimismo, se indicará si el alumno presenta necesidades educativas asociadas a otros factores, en cuyo caso, las medidas específicas que pudieran acordarse por estos otros motivos se registrarán en el documento correspondiente</w:t>
            </w:r>
            <w:r w:rsidR="008713F0" w:rsidRPr="00BC16BD">
              <w:rPr>
                <w:rFonts w:eastAsia="Calibri" w:cs="Arial"/>
                <w:color w:val="7F7F7F"/>
                <w:sz w:val="18"/>
                <w:szCs w:val="18"/>
                <w:lang w:val="es-ES_tradnl"/>
              </w:rPr>
              <w:t>]</w:t>
            </w:r>
          </w:p>
        </w:tc>
      </w:tr>
    </w:tbl>
    <w:p w:rsidR="008713F0" w:rsidRPr="00BC16BD" w:rsidRDefault="008713F0" w:rsidP="001B264D">
      <w:pPr>
        <w:widowControl w:val="0"/>
        <w:autoSpaceDE w:val="0"/>
        <w:autoSpaceDN w:val="0"/>
        <w:spacing w:after="0"/>
        <w:jc w:val="left"/>
        <w:rPr>
          <w:rFonts w:ascii="Arial MT" w:eastAsia="Arial MT" w:hAnsi="Arial MT" w:cs="Arial MT"/>
          <w:sz w:val="18"/>
          <w:szCs w:val="18"/>
          <w:lang w:val="es-ES_tradnl"/>
        </w:rPr>
      </w:pPr>
    </w:p>
    <w:tbl>
      <w:tblPr>
        <w:tblStyle w:val="Tablaconcuadrcula1"/>
        <w:tblW w:w="8495" w:type="dxa"/>
        <w:tblLook w:val="04A0" w:firstRow="1" w:lastRow="0" w:firstColumn="1" w:lastColumn="0" w:noHBand="0" w:noVBand="1"/>
      </w:tblPr>
      <w:tblGrid>
        <w:gridCol w:w="1972"/>
        <w:gridCol w:w="989"/>
        <w:gridCol w:w="877"/>
        <w:gridCol w:w="4657"/>
      </w:tblGrid>
      <w:tr w:rsidR="008713F0" w:rsidRPr="00BC16BD" w:rsidTr="008713F0">
        <w:trPr>
          <w:tblHeader/>
        </w:trPr>
        <w:tc>
          <w:tcPr>
            <w:tcW w:w="8495" w:type="dxa"/>
            <w:gridSpan w:val="4"/>
            <w:tcBorders>
              <w:top w:val="single" w:sz="8" w:space="0" w:color="auto"/>
              <w:left w:val="single" w:sz="8" w:space="0" w:color="auto"/>
              <w:right w:val="single" w:sz="8" w:space="0" w:color="auto"/>
            </w:tcBorders>
            <w:shd w:val="clear" w:color="auto" w:fill="F2F2F2"/>
          </w:tcPr>
          <w:p w:rsidR="008713F0" w:rsidRDefault="008713F0" w:rsidP="008713F0">
            <w:pPr>
              <w:spacing w:before="40" w:after="40"/>
              <w:jc w:val="center"/>
              <w:rPr>
                <w:rFonts w:eastAsia="Calibri" w:cs="Times New Roman"/>
                <w:b/>
                <w:caps/>
                <w:sz w:val="18"/>
                <w:szCs w:val="18"/>
                <w:lang w:val="es-ES_tradnl"/>
              </w:rPr>
            </w:pPr>
            <w:r w:rsidRPr="00BC16BD">
              <w:rPr>
                <w:rFonts w:eastAsia="Calibri" w:cs="Times New Roman"/>
                <w:b/>
                <w:caps/>
                <w:sz w:val="18"/>
                <w:szCs w:val="18"/>
                <w:lang w:val="es-ES_tradnl"/>
              </w:rPr>
              <w:t>Medidas ESPECÍFICAS ACORDADAS por el equipo docente</w:t>
            </w:r>
          </w:p>
          <w:p w:rsidR="002C4E16" w:rsidRPr="002C4E16" w:rsidRDefault="002C4E16" w:rsidP="002C4E16">
            <w:pPr>
              <w:spacing w:before="40" w:after="0" w:line="240" w:lineRule="auto"/>
              <w:jc w:val="center"/>
              <w:rPr>
                <w:rFonts w:eastAsia="Calibri" w:cs="Times New Roman"/>
                <w:sz w:val="18"/>
                <w:szCs w:val="18"/>
                <w:vertAlign w:val="superscript"/>
                <w:lang w:val="es-ES_tradnl"/>
              </w:rPr>
            </w:pPr>
            <w:r w:rsidRPr="00BC16BD">
              <w:rPr>
                <w:rFonts w:eastAsia="Calibri" w:cs="Times New Roman"/>
                <w:color w:val="7F7F7F"/>
                <w:sz w:val="18"/>
                <w:szCs w:val="18"/>
                <w:lang w:val="es-ES_tradnl"/>
              </w:rPr>
              <w:t>[Únicamente se incluirán</w:t>
            </w:r>
            <w:r>
              <w:rPr>
                <w:rFonts w:eastAsia="Calibri" w:cs="Times New Roman"/>
                <w:color w:val="7F7F7F"/>
                <w:sz w:val="18"/>
                <w:szCs w:val="18"/>
                <w:lang w:val="es-ES_tradnl"/>
              </w:rPr>
              <w:t xml:space="preserve"> en el documento</w:t>
            </w:r>
            <w:r w:rsidRPr="00BC16BD">
              <w:rPr>
                <w:rFonts w:eastAsia="Calibri" w:cs="Times New Roman"/>
                <w:color w:val="7F7F7F"/>
                <w:sz w:val="18"/>
                <w:szCs w:val="18"/>
                <w:lang w:val="es-ES_tradnl"/>
              </w:rPr>
              <w:t xml:space="preserve"> las</w:t>
            </w:r>
            <w:r>
              <w:rPr>
                <w:rFonts w:eastAsia="Calibri" w:cs="Times New Roman"/>
                <w:color w:val="7F7F7F"/>
                <w:sz w:val="18"/>
                <w:szCs w:val="18"/>
                <w:lang w:val="es-ES_tradnl"/>
              </w:rPr>
              <w:t xml:space="preserve"> filas en las que </w:t>
            </w:r>
            <w:r w:rsidRPr="00BC16BD">
              <w:rPr>
                <w:rFonts w:eastAsia="Calibri" w:cs="Times New Roman"/>
                <w:color w:val="7F7F7F"/>
                <w:sz w:val="18"/>
                <w:szCs w:val="18"/>
                <w:lang w:val="es-ES_tradnl"/>
              </w:rPr>
              <w:t>se</w:t>
            </w:r>
            <w:r>
              <w:rPr>
                <w:rFonts w:eastAsia="Calibri" w:cs="Times New Roman"/>
                <w:color w:val="7F7F7F"/>
                <w:sz w:val="18"/>
                <w:szCs w:val="18"/>
                <w:lang w:val="es-ES_tradnl"/>
              </w:rPr>
              <w:t xml:space="preserve"> recojan las medidas</w:t>
            </w:r>
            <w:r w:rsidRPr="00BC16BD">
              <w:rPr>
                <w:rFonts w:eastAsia="Calibri" w:cs="Times New Roman"/>
                <w:color w:val="7F7F7F"/>
                <w:sz w:val="18"/>
                <w:szCs w:val="18"/>
                <w:lang w:val="es-ES_tradnl"/>
              </w:rPr>
              <w:t xml:space="preserve"> </w:t>
            </w:r>
            <w:r>
              <w:rPr>
                <w:rFonts w:eastAsia="Calibri" w:cs="Times New Roman"/>
                <w:color w:val="7F7F7F"/>
                <w:sz w:val="18"/>
                <w:szCs w:val="18"/>
                <w:lang w:val="es-ES_tradnl"/>
              </w:rPr>
              <w:t>acordadas</w:t>
            </w:r>
            <w:r w:rsidRPr="00BC16BD">
              <w:rPr>
                <w:rFonts w:eastAsia="Calibri" w:cs="Times New Roman"/>
                <w:color w:val="7F7F7F"/>
                <w:sz w:val="18"/>
                <w:szCs w:val="18"/>
                <w:lang w:val="es-ES_tradnl"/>
              </w:rPr>
              <w:t>]</w:t>
            </w:r>
          </w:p>
        </w:tc>
      </w:tr>
      <w:tr w:rsidR="008713F0" w:rsidRPr="00BC16BD" w:rsidTr="00464305">
        <w:trPr>
          <w:tblHeader/>
        </w:trPr>
        <w:tc>
          <w:tcPr>
            <w:tcW w:w="3838" w:type="dxa"/>
            <w:gridSpan w:val="3"/>
            <w:tcBorders>
              <w:left w:val="single" w:sz="8" w:space="0" w:color="auto"/>
            </w:tcBorders>
          </w:tcPr>
          <w:p w:rsidR="008713F0" w:rsidRPr="00BC16BD" w:rsidRDefault="008713F0" w:rsidP="008713F0">
            <w:pPr>
              <w:spacing w:before="40" w:after="40" w:line="240" w:lineRule="auto"/>
              <w:jc w:val="center"/>
              <w:rPr>
                <w:rFonts w:eastAsia="Calibri" w:cs="Times New Roman"/>
                <w:color w:val="7F7F7F"/>
                <w:sz w:val="18"/>
                <w:szCs w:val="18"/>
                <w:lang w:val="es-ES_tradnl"/>
              </w:rPr>
            </w:pPr>
            <w:r w:rsidRPr="00BC16BD">
              <w:rPr>
                <w:rFonts w:eastAsia="Calibri" w:cs="Times New Roman"/>
                <w:b/>
                <w:sz w:val="18"/>
                <w:szCs w:val="18"/>
                <w:lang w:val="es-ES_tradnl"/>
              </w:rPr>
              <w:t>Tipo de medida</w:t>
            </w:r>
          </w:p>
        </w:tc>
        <w:tc>
          <w:tcPr>
            <w:tcW w:w="4657" w:type="dxa"/>
            <w:tcBorders>
              <w:right w:val="single" w:sz="8" w:space="0" w:color="auto"/>
            </w:tcBorders>
          </w:tcPr>
          <w:p w:rsidR="008713F0" w:rsidRPr="00BC16BD" w:rsidRDefault="008713F0" w:rsidP="008713F0">
            <w:pPr>
              <w:spacing w:before="40" w:after="40" w:line="240" w:lineRule="auto"/>
              <w:jc w:val="center"/>
              <w:rPr>
                <w:rFonts w:eastAsia="Calibri" w:cs="Times New Roman"/>
                <w:color w:val="7F7F7F"/>
                <w:sz w:val="18"/>
                <w:szCs w:val="18"/>
                <w:lang w:val="es-ES_tradnl"/>
              </w:rPr>
            </w:pPr>
            <w:r w:rsidRPr="00BC16BD">
              <w:rPr>
                <w:rFonts w:eastAsia="Calibri" w:cs="Times New Roman"/>
                <w:b/>
                <w:sz w:val="18"/>
                <w:szCs w:val="18"/>
                <w:lang w:val="es-ES_tradnl"/>
              </w:rPr>
              <w:t>Descripción de las medidas</w:t>
            </w:r>
          </w:p>
        </w:tc>
      </w:tr>
      <w:tr w:rsidR="008713F0" w:rsidRPr="00BC16BD" w:rsidTr="00464305">
        <w:tc>
          <w:tcPr>
            <w:tcW w:w="3838" w:type="dxa"/>
            <w:gridSpan w:val="3"/>
            <w:tcBorders>
              <w:left w:val="single" w:sz="8" w:space="0" w:color="auto"/>
            </w:tcBorders>
            <w:vAlign w:val="center"/>
          </w:tcPr>
          <w:p w:rsidR="008713F0" w:rsidRPr="007F407C" w:rsidRDefault="008713F0" w:rsidP="008713F0">
            <w:pPr>
              <w:spacing w:after="0" w:line="240" w:lineRule="auto"/>
              <w:jc w:val="center"/>
              <w:rPr>
                <w:rFonts w:eastAsia="Calibri" w:cs="Arial"/>
                <w:sz w:val="18"/>
                <w:szCs w:val="18"/>
                <w:lang w:val="es-ES_tradnl"/>
              </w:rPr>
            </w:pPr>
            <w:r w:rsidRPr="007F407C">
              <w:rPr>
                <w:rFonts w:eastAsia="Calibri" w:cs="Times New Roman"/>
                <w:sz w:val="18"/>
                <w:szCs w:val="18"/>
                <w:lang w:val="es-ES_tradnl"/>
              </w:rPr>
              <w:t>Adaptación Curricular Individualizada y Significativa (ACIS)</w:t>
            </w:r>
          </w:p>
        </w:tc>
        <w:tc>
          <w:tcPr>
            <w:tcW w:w="4657" w:type="dxa"/>
            <w:tcBorders>
              <w:right w:val="single" w:sz="8" w:space="0" w:color="auto"/>
            </w:tcBorders>
          </w:tcPr>
          <w:p w:rsidR="008713F0" w:rsidRPr="00BC16BD" w:rsidRDefault="008713F0" w:rsidP="00975CFE">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[Se indicarán las materias en</w:t>
            </w:r>
            <w:r w:rsidR="00975CFE">
              <w:rPr>
                <w:rFonts w:eastAsia="Calibri" w:cs="Times New Roman"/>
                <w:color w:val="7F7F7F"/>
                <w:sz w:val="18"/>
                <w:szCs w:val="18"/>
                <w:lang w:val="es-ES_tradnl"/>
              </w:rPr>
              <w:t xml:space="preserve"> las que se adopta esta medida</w:t>
            </w:r>
            <w:r w:rsidRPr="00BC16BD">
              <w:rPr>
                <w:rFonts w:eastAsia="Calibri" w:cs="Times New Roman"/>
                <w:color w:val="7F7F7F"/>
                <w:sz w:val="18"/>
                <w:szCs w:val="18"/>
                <w:lang w:val="es-ES_tradnl"/>
              </w:rPr>
              <w:t>]</w:t>
            </w:r>
          </w:p>
        </w:tc>
      </w:tr>
      <w:tr w:rsidR="008713F0" w:rsidRPr="00BC16BD" w:rsidTr="00464305">
        <w:tc>
          <w:tcPr>
            <w:tcW w:w="1972" w:type="dxa"/>
            <w:vMerge w:val="restart"/>
            <w:tcBorders>
              <w:left w:val="single" w:sz="8" w:space="0" w:color="auto"/>
            </w:tcBorders>
            <w:vAlign w:val="center"/>
          </w:tcPr>
          <w:p w:rsidR="008713F0" w:rsidRPr="007F407C" w:rsidRDefault="008713F0" w:rsidP="008713F0">
            <w:pPr>
              <w:spacing w:after="0" w:line="240" w:lineRule="auto"/>
              <w:jc w:val="center"/>
              <w:rPr>
                <w:rFonts w:eastAsia="Calibri" w:cs="Times New Roman"/>
                <w:sz w:val="18"/>
                <w:szCs w:val="18"/>
                <w:lang w:val="es-ES_tradnl"/>
              </w:rPr>
            </w:pPr>
            <w:r w:rsidRPr="007F407C">
              <w:rPr>
                <w:rFonts w:eastAsia="Calibri" w:cs="Times New Roman"/>
                <w:sz w:val="18"/>
                <w:szCs w:val="18"/>
                <w:lang w:val="es-ES_tradnl"/>
              </w:rPr>
              <w:t>Adaptaciones específicas de acceso al currículo</w:t>
            </w:r>
          </w:p>
        </w:tc>
        <w:tc>
          <w:tcPr>
            <w:tcW w:w="1866" w:type="dxa"/>
            <w:gridSpan w:val="2"/>
            <w:vAlign w:val="center"/>
          </w:tcPr>
          <w:p w:rsidR="008713F0" w:rsidRPr="007F407C" w:rsidRDefault="008713F0" w:rsidP="008713F0">
            <w:pPr>
              <w:spacing w:after="0" w:line="240" w:lineRule="auto"/>
              <w:jc w:val="center"/>
              <w:rPr>
                <w:rFonts w:eastAsia="Calibri" w:cs="Arial"/>
                <w:sz w:val="18"/>
                <w:szCs w:val="18"/>
                <w:lang w:val="es-ES_tradnl"/>
              </w:rPr>
            </w:pPr>
            <w:r w:rsidRPr="007F407C">
              <w:rPr>
                <w:rFonts w:eastAsia="Calibri" w:cs="Arial"/>
                <w:sz w:val="18"/>
                <w:szCs w:val="18"/>
                <w:lang w:val="es-ES_tradnl"/>
              </w:rPr>
              <w:t>Adecuación de los espacios</w:t>
            </w:r>
          </w:p>
        </w:tc>
        <w:tc>
          <w:tcPr>
            <w:tcW w:w="4657" w:type="dxa"/>
            <w:tcBorders>
              <w:right w:val="single" w:sz="8" w:space="0" w:color="auto"/>
            </w:tcBorders>
          </w:tcPr>
          <w:p w:rsidR="008713F0" w:rsidRPr="00BC16BD" w:rsidRDefault="008713F0" w:rsidP="008713F0">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[Acceso sin barreras arquitectónicas, ubicación en primeras filas, ubicación cerca de la puerta</w:t>
            </w:r>
            <w:r w:rsidR="00464305">
              <w:rPr>
                <w:rFonts w:eastAsia="Calibri" w:cs="Times New Roman"/>
                <w:color w:val="7F7F7F"/>
                <w:sz w:val="18"/>
                <w:szCs w:val="18"/>
                <w:lang w:val="es-ES_tradnl"/>
              </w:rPr>
              <w:t>/ventana</w:t>
            </w:r>
            <w:r w:rsidRPr="00BC16BD">
              <w:rPr>
                <w:rFonts w:eastAsia="Calibri" w:cs="Times New Roman"/>
                <w:color w:val="7F7F7F"/>
                <w:sz w:val="18"/>
                <w:szCs w:val="18"/>
                <w:lang w:val="es-ES_tradnl"/>
              </w:rPr>
              <w:t>, …]</w:t>
            </w:r>
          </w:p>
        </w:tc>
      </w:tr>
      <w:tr w:rsidR="00A014CF" w:rsidRPr="00BC16BD" w:rsidTr="00A014CF">
        <w:trPr>
          <w:trHeight w:val="1559"/>
        </w:trPr>
        <w:tc>
          <w:tcPr>
            <w:tcW w:w="1972" w:type="dxa"/>
            <w:vMerge/>
            <w:tcBorders>
              <w:left w:val="single" w:sz="8" w:space="0" w:color="auto"/>
            </w:tcBorders>
          </w:tcPr>
          <w:p w:rsidR="00A014CF" w:rsidRPr="007F407C" w:rsidRDefault="00A014CF" w:rsidP="008713F0">
            <w:pPr>
              <w:spacing w:after="0" w:line="240" w:lineRule="auto"/>
              <w:jc w:val="center"/>
              <w:rPr>
                <w:rFonts w:eastAsia="Calibri" w:cs="Times New Roman"/>
                <w:b/>
                <w:sz w:val="18"/>
                <w:szCs w:val="18"/>
                <w:lang w:val="es-ES_tradnl"/>
              </w:rPr>
            </w:pPr>
          </w:p>
        </w:tc>
        <w:tc>
          <w:tcPr>
            <w:tcW w:w="1866" w:type="dxa"/>
            <w:gridSpan w:val="2"/>
            <w:vAlign w:val="center"/>
          </w:tcPr>
          <w:p w:rsidR="00A014CF" w:rsidRPr="007F407C" w:rsidRDefault="00A014CF" w:rsidP="008713F0">
            <w:pPr>
              <w:spacing w:after="0" w:line="240" w:lineRule="auto"/>
              <w:jc w:val="center"/>
              <w:rPr>
                <w:rFonts w:eastAsia="Calibri" w:cs="Arial"/>
                <w:sz w:val="18"/>
                <w:szCs w:val="18"/>
                <w:lang w:val="es-ES_tradnl"/>
              </w:rPr>
            </w:pPr>
            <w:r w:rsidRPr="007F407C">
              <w:rPr>
                <w:rFonts w:eastAsia="Calibri" w:cs="Arial"/>
                <w:sz w:val="18"/>
                <w:szCs w:val="18"/>
                <w:lang w:val="es-ES_tradnl"/>
              </w:rPr>
              <w:t>Recursos materiales y medios técnicos</w:t>
            </w:r>
          </w:p>
        </w:tc>
        <w:tc>
          <w:tcPr>
            <w:tcW w:w="4657" w:type="dxa"/>
            <w:tcBorders>
              <w:right w:val="single" w:sz="8" w:space="0" w:color="auto"/>
            </w:tcBorders>
          </w:tcPr>
          <w:p w:rsidR="00A014CF" w:rsidRPr="00BC16BD" w:rsidRDefault="00A014CF" w:rsidP="008713F0">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 xml:space="preserve">[Uso de ordenador, teclado adaptado, lupa/tele lupa o visualizador, equipo de audio y software para lectura/escritura, amplificadores de sonido o equipos de FM, adaptadores para escribir, máquina </w:t>
            </w:r>
            <w:proofErr w:type="spellStart"/>
            <w:r w:rsidRPr="00BC16BD">
              <w:rPr>
                <w:rFonts w:eastAsia="Calibri" w:cs="Times New Roman"/>
                <w:color w:val="7F7F7F"/>
                <w:sz w:val="18"/>
                <w:szCs w:val="18"/>
                <w:lang w:val="es-ES_tradnl"/>
              </w:rPr>
              <w:t>Perkins</w:t>
            </w:r>
            <w:proofErr w:type="spellEnd"/>
            <w:r w:rsidRPr="00BC16BD">
              <w:rPr>
                <w:rFonts w:eastAsia="Calibri" w:cs="Times New Roman"/>
                <w:color w:val="7F7F7F"/>
                <w:sz w:val="18"/>
                <w:szCs w:val="18"/>
                <w:lang w:val="es-ES_tradnl"/>
              </w:rPr>
              <w:t>, software de adaptación, …</w:t>
            </w:r>
          </w:p>
          <w:p w:rsidR="00A014CF" w:rsidRPr="00BC16BD" w:rsidRDefault="00A014CF" w:rsidP="00464305">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Se indicará qué recursos materiales y medios técnicos son aportados por el alumno]</w:t>
            </w:r>
          </w:p>
        </w:tc>
      </w:tr>
      <w:tr w:rsidR="00AC58EF" w:rsidRPr="00BC16BD" w:rsidTr="00464305">
        <w:tc>
          <w:tcPr>
            <w:tcW w:w="1972" w:type="dxa"/>
            <w:vMerge w:val="restart"/>
            <w:tcBorders>
              <w:left w:val="single" w:sz="8" w:space="0" w:color="auto"/>
            </w:tcBorders>
            <w:vAlign w:val="center"/>
          </w:tcPr>
          <w:p w:rsidR="00AC58EF" w:rsidRPr="007F407C" w:rsidRDefault="00AC58EF" w:rsidP="008713F0">
            <w:pPr>
              <w:spacing w:after="0" w:line="240" w:lineRule="auto"/>
              <w:jc w:val="center"/>
              <w:rPr>
                <w:rFonts w:eastAsia="Calibri" w:cs="Times New Roman"/>
                <w:sz w:val="18"/>
                <w:szCs w:val="18"/>
                <w:lang w:val="es-ES_tradnl"/>
              </w:rPr>
            </w:pPr>
            <w:r w:rsidRPr="007F407C">
              <w:rPr>
                <w:rFonts w:eastAsia="Calibri" w:cs="Times New Roman"/>
                <w:sz w:val="18"/>
                <w:szCs w:val="18"/>
                <w:lang w:val="es-ES_tradnl"/>
              </w:rPr>
              <w:t>Adecuación en los procesos de evaluación</w:t>
            </w:r>
          </w:p>
        </w:tc>
        <w:tc>
          <w:tcPr>
            <w:tcW w:w="1866" w:type="dxa"/>
            <w:gridSpan w:val="2"/>
            <w:vAlign w:val="center"/>
          </w:tcPr>
          <w:p w:rsidR="00AC58EF" w:rsidRPr="007F407C" w:rsidRDefault="00AC58EF" w:rsidP="008713F0">
            <w:pPr>
              <w:spacing w:after="0" w:line="240" w:lineRule="auto"/>
              <w:jc w:val="center"/>
              <w:rPr>
                <w:rFonts w:eastAsia="Calibri" w:cs="Times New Roman"/>
                <w:sz w:val="18"/>
                <w:szCs w:val="18"/>
                <w:lang w:val="es-ES_tradnl"/>
              </w:rPr>
            </w:pPr>
            <w:r w:rsidRPr="007F407C">
              <w:rPr>
                <w:rFonts w:eastAsia="Calibri" w:cs="Times New Roman"/>
                <w:sz w:val="18"/>
                <w:szCs w:val="18"/>
                <w:lang w:val="es-ES_tradnl"/>
              </w:rPr>
              <w:t>Aumento de tiempos</w:t>
            </w:r>
          </w:p>
        </w:tc>
        <w:tc>
          <w:tcPr>
            <w:tcW w:w="4657" w:type="dxa"/>
            <w:tcBorders>
              <w:right w:val="single" w:sz="8" w:space="0" w:color="auto"/>
            </w:tcBorders>
            <w:vAlign w:val="center"/>
          </w:tcPr>
          <w:p w:rsidR="00AC58EF" w:rsidRPr="00BC16BD" w:rsidRDefault="00AC58EF" w:rsidP="00464305">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[El incremento de los tiempos dependerá de las necesidades del/de la alumno/a y se fijará un máximo de incremento en porcentaje o en valor absoluto</w:t>
            </w:r>
            <w:r w:rsidR="0014731E">
              <w:rPr>
                <w:rFonts w:eastAsia="Calibri" w:cs="Times New Roman"/>
                <w:color w:val="7F7F7F"/>
                <w:sz w:val="18"/>
                <w:szCs w:val="18"/>
                <w:lang w:val="es-ES_tradnl"/>
              </w:rPr>
              <w:t>, que puede especificarse para cada materia</w:t>
            </w:r>
            <w:r w:rsidRPr="00BC16BD">
              <w:rPr>
                <w:rFonts w:eastAsia="Calibri" w:cs="Times New Roman"/>
                <w:color w:val="7F7F7F"/>
                <w:sz w:val="18"/>
                <w:szCs w:val="18"/>
                <w:lang w:val="es-ES_tradnl"/>
              </w:rPr>
              <w:t>]</w:t>
            </w:r>
          </w:p>
        </w:tc>
      </w:tr>
      <w:tr w:rsidR="00AC58EF" w:rsidRPr="00BC16BD" w:rsidTr="00464305">
        <w:tc>
          <w:tcPr>
            <w:tcW w:w="1972" w:type="dxa"/>
            <w:vMerge/>
            <w:tcBorders>
              <w:left w:val="single" w:sz="8" w:space="0" w:color="auto"/>
            </w:tcBorders>
            <w:vAlign w:val="center"/>
          </w:tcPr>
          <w:p w:rsidR="00AC58EF" w:rsidRPr="007F407C" w:rsidRDefault="00AC58EF" w:rsidP="008713F0">
            <w:pPr>
              <w:spacing w:after="0" w:line="240" w:lineRule="auto"/>
              <w:rPr>
                <w:rFonts w:eastAsia="Calibri" w:cs="Times New Roman"/>
                <w:sz w:val="18"/>
                <w:szCs w:val="18"/>
                <w:lang w:val="es-ES_tradnl"/>
              </w:rPr>
            </w:pPr>
          </w:p>
        </w:tc>
        <w:tc>
          <w:tcPr>
            <w:tcW w:w="1866" w:type="dxa"/>
            <w:gridSpan w:val="2"/>
            <w:vAlign w:val="center"/>
          </w:tcPr>
          <w:p w:rsidR="00AC58EF" w:rsidRPr="007F407C" w:rsidRDefault="00AC58EF" w:rsidP="00464305">
            <w:pPr>
              <w:spacing w:before="40" w:after="40" w:line="240" w:lineRule="auto"/>
              <w:ind w:left="-99" w:right="-97"/>
              <w:jc w:val="center"/>
              <w:rPr>
                <w:rFonts w:eastAsia="Calibri" w:cs="Times New Roman"/>
                <w:sz w:val="18"/>
                <w:szCs w:val="18"/>
                <w:lang w:val="es-ES_tradnl"/>
              </w:rPr>
            </w:pPr>
            <w:r w:rsidRPr="007F407C">
              <w:rPr>
                <w:rFonts w:eastAsia="Calibri" w:cs="Times New Roman"/>
                <w:sz w:val="18"/>
                <w:szCs w:val="18"/>
                <w:lang w:val="es-ES_tradnl"/>
              </w:rPr>
              <w:t>Uso de instrumentos de evaluación diversos</w:t>
            </w:r>
          </w:p>
        </w:tc>
        <w:tc>
          <w:tcPr>
            <w:tcW w:w="4657" w:type="dxa"/>
            <w:tcBorders>
              <w:right w:val="single" w:sz="8" w:space="0" w:color="auto"/>
            </w:tcBorders>
            <w:vAlign w:val="center"/>
          </w:tcPr>
          <w:p w:rsidR="00AC58EF" w:rsidRPr="00BC16BD" w:rsidRDefault="00AC58EF" w:rsidP="008713F0">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[Indicar: pruebas orales, escritas, trabajos, exposiciones con material de apoyo, etc.]</w:t>
            </w:r>
          </w:p>
        </w:tc>
      </w:tr>
      <w:tr w:rsidR="00AC58EF" w:rsidRPr="00BC16BD" w:rsidTr="00464305">
        <w:trPr>
          <w:trHeight w:val="968"/>
        </w:trPr>
        <w:tc>
          <w:tcPr>
            <w:tcW w:w="1972" w:type="dxa"/>
            <w:vMerge/>
            <w:tcBorders>
              <w:left w:val="single" w:sz="8" w:space="0" w:color="auto"/>
            </w:tcBorders>
            <w:vAlign w:val="center"/>
          </w:tcPr>
          <w:p w:rsidR="00AC58EF" w:rsidRPr="007F407C" w:rsidRDefault="00AC58EF" w:rsidP="008713F0">
            <w:pPr>
              <w:spacing w:after="0" w:line="240" w:lineRule="auto"/>
              <w:jc w:val="center"/>
              <w:rPr>
                <w:rFonts w:eastAsia="Calibri" w:cs="Times New Roman"/>
                <w:sz w:val="18"/>
                <w:szCs w:val="18"/>
                <w:lang w:val="es-ES_tradnl"/>
              </w:rPr>
            </w:pPr>
          </w:p>
        </w:tc>
        <w:tc>
          <w:tcPr>
            <w:tcW w:w="1866" w:type="dxa"/>
            <w:gridSpan w:val="2"/>
            <w:vAlign w:val="center"/>
          </w:tcPr>
          <w:p w:rsidR="00AC58EF" w:rsidRPr="007F407C" w:rsidRDefault="00AC58EF" w:rsidP="008713F0">
            <w:pPr>
              <w:spacing w:after="0" w:line="240" w:lineRule="auto"/>
              <w:jc w:val="center"/>
              <w:rPr>
                <w:rFonts w:eastAsia="Calibri" w:cs="Times New Roman"/>
                <w:sz w:val="18"/>
                <w:szCs w:val="18"/>
                <w:lang w:val="es-ES_tradnl"/>
              </w:rPr>
            </w:pPr>
            <w:r w:rsidRPr="007F407C">
              <w:rPr>
                <w:rFonts w:eastAsia="Calibri" w:cs="Times New Roman"/>
                <w:sz w:val="18"/>
                <w:szCs w:val="18"/>
                <w:lang w:val="es-ES_tradnl"/>
              </w:rPr>
              <w:t>Adaptación del formato</w:t>
            </w:r>
          </w:p>
        </w:tc>
        <w:tc>
          <w:tcPr>
            <w:tcW w:w="4657" w:type="dxa"/>
            <w:tcBorders>
              <w:right w:val="single" w:sz="8" w:space="0" w:color="auto"/>
            </w:tcBorders>
            <w:vAlign w:val="center"/>
          </w:tcPr>
          <w:p w:rsidR="00AC58EF" w:rsidRPr="00BC16BD" w:rsidRDefault="00AC58EF" w:rsidP="008713F0">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[Tipo y tamaño de fuente en pruebas escritas, interlineado, dejar espacio para las respuestas, facilitar papel en blanco, permitir respuestas orales con grabación, facilitar texto en braille, lectura en voz alta de las cuestiones planteadas, …]</w:t>
            </w:r>
          </w:p>
        </w:tc>
      </w:tr>
      <w:tr w:rsidR="00AC58EF" w:rsidRPr="00BC16BD" w:rsidTr="00464305">
        <w:trPr>
          <w:trHeight w:val="560"/>
        </w:trPr>
        <w:tc>
          <w:tcPr>
            <w:tcW w:w="1972" w:type="dxa"/>
            <w:vMerge/>
            <w:tcBorders>
              <w:left w:val="single" w:sz="8" w:space="0" w:color="auto"/>
            </w:tcBorders>
            <w:vAlign w:val="center"/>
          </w:tcPr>
          <w:p w:rsidR="00AC58EF" w:rsidRPr="007F407C" w:rsidRDefault="00AC58EF" w:rsidP="008713F0">
            <w:pPr>
              <w:spacing w:after="0" w:line="240" w:lineRule="auto"/>
              <w:rPr>
                <w:rFonts w:eastAsia="Calibri" w:cs="Times New Roman"/>
                <w:sz w:val="18"/>
                <w:szCs w:val="18"/>
                <w:lang w:val="es-ES_tradnl"/>
              </w:rPr>
            </w:pPr>
          </w:p>
        </w:tc>
        <w:tc>
          <w:tcPr>
            <w:tcW w:w="1866" w:type="dxa"/>
            <w:gridSpan w:val="2"/>
            <w:vAlign w:val="center"/>
          </w:tcPr>
          <w:p w:rsidR="00AC58EF" w:rsidRPr="007F407C" w:rsidRDefault="00AC58EF" w:rsidP="008713F0">
            <w:pPr>
              <w:spacing w:after="0" w:line="240" w:lineRule="auto"/>
              <w:jc w:val="center"/>
              <w:rPr>
                <w:rFonts w:eastAsia="Calibri" w:cs="Times New Roman"/>
                <w:sz w:val="18"/>
                <w:szCs w:val="18"/>
                <w:lang w:val="es-ES_tradnl"/>
              </w:rPr>
            </w:pPr>
            <w:r w:rsidRPr="007F407C">
              <w:rPr>
                <w:rFonts w:eastAsia="Calibri" w:cs="Arial"/>
                <w:sz w:val="18"/>
                <w:szCs w:val="18"/>
                <w:lang w:val="es-ES_tradnl"/>
              </w:rPr>
              <w:t>Adecuación de los espacios</w:t>
            </w:r>
            <w:r w:rsidR="00975CFE">
              <w:rPr>
                <w:rFonts w:eastAsia="Calibri" w:cs="Arial"/>
                <w:sz w:val="18"/>
                <w:szCs w:val="18"/>
                <w:lang w:val="es-ES_tradnl"/>
              </w:rPr>
              <w:t xml:space="preserve"> y medios técnicos</w:t>
            </w:r>
          </w:p>
        </w:tc>
        <w:tc>
          <w:tcPr>
            <w:tcW w:w="4657" w:type="dxa"/>
            <w:tcBorders>
              <w:right w:val="single" w:sz="8" w:space="0" w:color="auto"/>
            </w:tcBorders>
            <w:vAlign w:val="center"/>
          </w:tcPr>
          <w:p w:rsidR="001B264D" w:rsidRDefault="00AC58EF" w:rsidP="001B264D">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[Acceso sin barreras arquitectónicas, ubicación en primeras filas, ubicación cerca de la puerta, realización</w:t>
            </w:r>
            <w:r w:rsidR="001B264D">
              <w:rPr>
                <w:rFonts w:eastAsia="Calibri" w:cs="Times New Roman"/>
                <w:color w:val="7F7F7F"/>
                <w:sz w:val="18"/>
                <w:szCs w:val="18"/>
                <w:lang w:val="es-ES_tradnl"/>
              </w:rPr>
              <w:t xml:space="preserve"> de la prueba en aula </w:t>
            </w:r>
            <w:proofErr w:type="gramStart"/>
            <w:r w:rsidR="001B264D">
              <w:rPr>
                <w:rFonts w:eastAsia="Calibri" w:cs="Times New Roman"/>
                <w:color w:val="7F7F7F"/>
                <w:sz w:val="18"/>
                <w:szCs w:val="18"/>
                <w:lang w:val="es-ES_tradnl"/>
              </w:rPr>
              <w:t>separada</w:t>
            </w:r>
            <w:r w:rsidR="00975CFE">
              <w:rPr>
                <w:rFonts w:eastAsia="Calibri" w:cs="Times New Roman"/>
                <w:color w:val="7F7F7F"/>
                <w:sz w:val="18"/>
                <w:szCs w:val="18"/>
                <w:lang w:val="es-ES_tradnl"/>
              </w:rPr>
              <w:t>,</w:t>
            </w:r>
            <w:r w:rsidRPr="00BC16BD">
              <w:rPr>
                <w:rFonts w:eastAsia="Calibri" w:cs="Times New Roman"/>
                <w:color w:val="7F7F7F"/>
                <w:sz w:val="18"/>
                <w:szCs w:val="18"/>
                <w:lang w:val="es-ES_tradnl"/>
              </w:rPr>
              <w:t>…</w:t>
            </w:r>
            <w:proofErr w:type="gramEnd"/>
          </w:p>
          <w:p w:rsidR="001B264D" w:rsidRDefault="001B264D" w:rsidP="001B264D">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 xml:space="preserve">Uso de ordenador, teclado adaptado, lupa/tele lupa o visualizador, equipo de audio y software para lectura/escritura, amplificadores de sonido o equipos de FM, adaptadores para escribir, máquina </w:t>
            </w:r>
            <w:proofErr w:type="spellStart"/>
            <w:r w:rsidRPr="00BC16BD">
              <w:rPr>
                <w:rFonts w:eastAsia="Calibri" w:cs="Times New Roman"/>
                <w:color w:val="7F7F7F"/>
                <w:sz w:val="18"/>
                <w:szCs w:val="18"/>
                <w:lang w:val="es-ES_tradnl"/>
              </w:rPr>
              <w:t>Perkins</w:t>
            </w:r>
            <w:proofErr w:type="spellEnd"/>
            <w:r w:rsidRPr="00BC16BD">
              <w:rPr>
                <w:rFonts w:eastAsia="Calibri" w:cs="Times New Roman"/>
                <w:color w:val="7F7F7F"/>
                <w:sz w:val="18"/>
                <w:szCs w:val="18"/>
                <w:lang w:val="es-ES_tradnl"/>
              </w:rPr>
              <w:t>, software de adaptación</w:t>
            </w:r>
            <w:r>
              <w:rPr>
                <w:rFonts w:eastAsia="Calibri" w:cs="Times New Roman"/>
                <w:color w:val="7F7F7F"/>
                <w:sz w:val="18"/>
                <w:szCs w:val="18"/>
                <w:lang w:val="es-ES_tradnl"/>
              </w:rPr>
              <w:t>.</w:t>
            </w:r>
          </w:p>
          <w:p w:rsidR="00AC58EF" w:rsidRPr="00BC16BD" w:rsidRDefault="001B264D" w:rsidP="001B264D">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Se indicará qué recursos materiales y medios técnicos son aportados por el alumno</w:t>
            </w:r>
            <w:r w:rsidR="00AC58EF" w:rsidRPr="00BC16BD">
              <w:rPr>
                <w:rFonts w:eastAsia="Calibri" w:cs="Times New Roman"/>
                <w:color w:val="7F7F7F"/>
                <w:sz w:val="18"/>
                <w:szCs w:val="18"/>
                <w:lang w:val="es-ES_tradnl"/>
              </w:rPr>
              <w:t>]</w:t>
            </w:r>
          </w:p>
        </w:tc>
      </w:tr>
      <w:tr w:rsidR="008713F0" w:rsidRPr="00BC16BD" w:rsidTr="00464305">
        <w:tc>
          <w:tcPr>
            <w:tcW w:w="3838" w:type="dxa"/>
            <w:gridSpan w:val="3"/>
            <w:tcBorders>
              <w:left w:val="single" w:sz="8" w:space="0" w:color="auto"/>
            </w:tcBorders>
            <w:vAlign w:val="center"/>
          </w:tcPr>
          <w:p w:rsidR="008713F0" w:rsidRPr="007F407C" w:rsidRDefault="008713F0" w:rsidP="008713F0">
            <w:pPr>
              <w:spacing w:after="0" w:line="240" w:lineRule="auto"/>
              <w:jc w:val="center"/>
              <w:rPr>
                <w:rFonts w:eastAsia="Calibri" w:cs="Times New Roman"/>
                <w:sz w:val="18"/>
                <w:szCs w:val="18"/>
                <w:lang w:val="es-ES_tradnl"/>
              </w:rPr>
            </w:pPr>
            <w:r w:rsidRPr="007F407C">
              <w:rPr>
                <w:rFonts w:eastAsia="Calibri" w:cs="Times New Roman"/>
                <w:sz w:val="18"/>
                <w:szCs w:val="18"/>
                <w:lang w:val="es-ES_tradnl"/>
              </w:rPr>
              <w:t>Medidas de flexibilización y alternativas metodológicas</w:t>
            </w:r>
          </w:p>
        </w:tc>
        <w:tc>
          <w:tcPr>
            <w:tcW w:w="4657" w:type="dxa"/>
            <w:tcBorders>
              <w:right w:val="single" w:sz="8" w:space="0" w:color="auto"/>
            </w:tcBorders>
            <w:vAlign w:val="center"/>
          </w:tcPr>
          <w:p w:rsidR="008713F0" w:rsidRPr="00BC16BD" w:rsidRDefault="008713F0" w:rsidP="008713F0">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[Indicar en qué materias o ámbitos se acuerdan y describir brevemente.</w:t>
            </w:r>
          </w:p>
          <w:p w:rsidR="008713F0" w:rsidRPr="00BC16BD" w:rsidRDefault="008713F0" w:rsidP="00464305">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 xml:space="preserve">Se adoptará cuando el alumno no pueda realizar determinadas actividades (por ejemplo: si presenta discapacidad </w:t>
            </w:r>
            <w:proofErr w:type="spellStart"/>
            <w:r w:rsidRPr="00BC16BD">
              <w:rPr>
                <w:rFonts w:eastAsia="Calibri" w:cs="Times New Roman"/>
                <w:color w:val="7F7F7F"/>
                <w:sz w:val="18"/>
                <w:szCs w:val="18"/>
                <w:lang w:val="es-ES_tradnl"/>
              </w:rPr>
              <w:t>motórica</w:t>
            </w:r>
            <w:proofErr w:type="spellEnd"/>
            <w:r w:rsidRPr="00BC16BD">
              <w:rPr>
                <w:rFonts w:eastAsia="Calibri" w:cs="Times New Roman"/>
                <w:color w:val="7F7F7F"/>
                <w:sz w:val="18"/>
                <w:szCs w:val="18"/>
                <w:lang w:val="es-ES_tradnl"/>
              </w:rPr>
              <w:t xml:space="preserve"> o discapacidad auditiva no se considerarán las actividades que no puede realizar por este motivo en Educación Física o Lengua Extranjera</w:t>
            </w:r>
            <w:r w:rsidR="00464305">
              <w:rPr>
                <w:rFonts w:eastAsia="Calibri" w:cs="Times New Roman"/>
                <w:color w:val="7F7F7F"/>
                <w:sz w:val="18"/>
                <w:szCs w:val="18"/>
                <w:lang w:val="es-ES_tradnl"/>
              </w:rPr>
              <w:t>)</w:t>
            </w:r>
            <w:r w:rsidRPr="00BC16BD">
              <w:rPr>
                <w:rFonts w:eastAsia="Calibri" w:cs="Times New Roman"/>
                <w:color w:val="7F7F7F"/>
                <w:sz w:val="18"/>
                <w:szCs w:val="18"/>
                <w:lang w:val="es-ES_tradnl"/>
              </w:rPr>
              <w:t>]</w:t>
            </w:r>
          </w:p>
        </w:tc>
      </w:tr>
      <w:tr w:rsidR="00464305" w:rsidRPr="00BC16BD" w:rsidTr="00464305">
        <w:trPr>
          <w:trHeight w:val="701"/>
        </w:trPr>
        <w:tc>
          <w:tcPr>
            <w:tcW w:w="2961" w:type="dxa"/>
            <w:gridSpan w:val="2"/>
            <w:tcBorders>
              <w:left w:val="single" w:sz="8" w:space="0" w:color="auto"/>
            </w:tcBorders>
            <w:vAlign w:val="center"/>
          </w:tcPr>
          <w:p w:rsidR="00464305" w:rsidRPr="002C4E16" w:rsidRDefault="00464305" w:rsidP="008713F0">
            <w:pPr>
              <w:spacing w:after="0" w:line="240" w:lineRule="auto"/>
              <w:jc w:val="center"/>
              <w:rPr>
                <w:rFonts w:eastAsia="Calibri" w:cs="Times New Roman"/>
                <w:sz w:val="18"/>
                <w:szCs w:val="18"/>
                <w:vertAlign w:val="superscript"/>
                <w:lang w:val="es-ES_tradnl"/>
              </w:rPr>
            </w:pPr>
            <w:r w:rsidRPr="007F407C">
              <w:rPr>
                <w:rFonts w:eastAsia="Calibri" w:cs="Times New Roman"/>
                <w:sz w:val="18"/>
                <w:szCs w:val="18"/>
                <w:lang w:val="es-ES_tradnl"/>
              </w:rPr>
              <w:lastRenderedPageBreak/>
              <w:t>Apoyo de profesorado especialista</w:t>
            </w:r>
            <w:r w:rsidR="002C4E16">
              <w:rPr>
                <w:rFonts w:eastAsia="Calibri" w:cs="Times New Roman"/>
                <w:sz w:val="18"/>
                <w:szCs w:val="18"/>
                <w:lang w:val="es-ES_tradnl"/>
              </w:rPr>
              <w:t xml:space="preserve"> </w:t>
            </w:r>
            <w:r w:rsidR="002C4E16">
              <w:rPr>
                <w:rFonts w:eastAsia="Calibri" w:cs="Times New Roman"/>
                <w:sz w:val="18"/>
                <w:szCs w:val="18"/>
                <w:vertAlign w:val="superscript"/>
                <w:lang w:val="es-ES_tradnl"/>
              </w:rPr>
              <w:t>(*)</w:t>
            </w:r>
          </w:p>
        </w:tc>
        <w:tc>
          <w:tcPr>
            <w:tcW w:w="877" w:type="dxa"/>
            <w:vAlign w:val="center"/>
          </w:tcPr>
          <w:p w:rsidR="00464305" w:rsidRPr="00BC16BD" w:rsidRDefault="00464305" w:rsidP="008713F0">
            <w:pPr>
              <w:spacing w:after="0" w:line="240" w:lineRule="auto"/>
              <w:jc w:val="center"/>
              <w:rPr>
                <w:rFonts w:eastAsia="Calibri" w:cs="Times New Roman"/>
                <w:color w:val="7F7F7F"/>
                <w:sz w:val="18"/>
                <w:szCs w:val="18"/>
                <w:lang w:val="es-ES_tradnl"/>
              </w:rPr>
            </w:pPr>
            <w:r>
              <w:rPr>
                <w:rFonts w:eastAsia="Calibri" w:cs="Times New Roman"/>
                <w:color w:val="7F7F7F"/>
                <w:sz w:val="18"/>
                <w:szCs w:val="18"/>
                <w:lang w:val="es-ES_tradnl"/>
              </w:rPr>
              <w:t>[</w:t>
            </w:r>
            <w:r w:rsidRPr="00BC16BD">
              <w:rPr>
                <w:rFonts w:eastAsia="Calibri" w:cs="Times New Roman"/>
                <w:color w:val="7F7F7F"/>
                <w:sz w:val="18"/>
                <w:szCs w:val="18"/>
                <w:lang w:val="es-ES_tradnl"/>
              </w:rPr>
              <w:t>PT</w:t>
            </w:r>
            <w:r w:rsidR="002C4E16">
              <w:rPr>
                <w:rFonts w:eastAsia="Calibri" w:cs="Times New Roman"/>
                <w:color w:val="7F7F7F"/>
                <w:sz w:val="18"/>
                <w:szCs w:val="18"/>
                <w:lang w:val="es-ES_tradnl"/>
              </w:rPr>
              <w:t>/</w:t>
            </w:r>
          </w:p>
          <w:p w:rsidR="00464305" w:rsidRPr="00BC16BD" w:rsidRDefault="00464305" w:rsidP="00700AAB">
            <w:pPr>
              <w:spacing w:after="0" w:line="240" w:lineRule="auto"/>
              <w:jc w:val="center"/>
              <w:rPr>
                <w:rFonts w:eastAsia="Calibri" w:cs="Times New Roman"/>
                <w:color w:val="7F7F7F"/>
                <w:sz w:val="18"/>
                <w:szCs w:val="18"/>
                <w:lang w:val="es-ES_tradnl"/>
              </w:rPr>
            </w:pPr>
            <w:r w:rsidRPr="00BC16BD">
              <w:rPr>
                <w:rFonts w:eastAsia="Calibri" w:cs="Times New Roman"/>
                <w:color w:val="7F7F7F"/>
                <w:sz w:val="18"/>
                <w:szCs w:val="18"/>
                <w:lang w:val="es-ES_tradnl"/>
              </w:rPr>
              <w:t>AL</w:t>
            </w:r>
            <w:r>
              <w:rPr>
                <w:rFonts w:eastAsia="Calibri" w:cs="Times New Roman"/>
                <w:color w:val="7F7F7F"/>
                <w:sz w:val="18"/>
                <w:szCs w:val="18"/>
                <w:lang w:val="es-ES_tradnl"/>
              </w:rPr>
              <w:t>]</w:t>
            </w:r>
          </w:p>
        </w:tc>
        <w:tc>
          <w:tcPr>
            <w:tcW w:w="4657" w:type="dxa"/>
            <w:tcBorders>
              <w:right w:val="single" w:sz="8" w:space="0" w:color="auto"/>
            </w:tcBorders>
            <w:vAlign w:val="center"/>
          </w:tcPr>
          <w:p w:rsidR="00464305" w:rsidRPr="00BC16BD" w:rsidRDefault="00464305" w:rsidP="00464305">
            <w:pPr>
              <w:autoSpaceDE w:val="0"/>
              <w:autoSpaceDN w:val="0"/>
              <w:adjustRightInd w:val="0"/>
              <w:spacing w:before="40" w:after="40" w:line="240" w:lineRule="auto"/>
              <w:ind w:firstLine="200"/>
              <w:rPr>
                <w:rFonts w:eastAsia="Calibri" w:cs="Times New Roman"/>
                <w:color w:val="7F7F7F"/>
                <w:sz w:val="18"/>
                <w:szCs w:val="18"/>
                <w:lang w:val="es-ES_tradnl"/>
              </w:rPr>
            </w:pPr>
            <w:r w:rsidRPr="00BC16BD">
              <w:rPr>
                <w:rFonts w:eastAsia="Calibri" w:cs="Times New Roman"/>
                <w:color w:val="7F7F7F"/>
                <w:sz w:val="18"/>
                <w:szCs w:val="18"/>
                <w:lang w:val="es-ES_tradnl"/>
              </w:rPr>
              <w:t>[Breve descripción del objeto del apoyo del especialista y principales aspectos que se trabajarán en estas sesiones]</w:t>
            </w:r>
          </w:p>
        </w:tc>
      </w:tr>
      <w:tr w:rsidR="00CA19A5" w:rsidRPr="00BC16BD" w:rsidTr="00737F48">
        <w:trPr>
          <w:trHeight w:val="394"/>
        </w:trPr>
        <w:tc>
          <w:tcPr>
            <w:tcW w:w="3838" w:type="dxa"/>
            <w:gridSpan w:val="3"/>
            <w:tcBorders>
              <w:left w:val="single" w:sz="8" w:space="0" w:color="auto"/>
              <w:bottom w:val="single" w:sz="8" w:space="0" w:color="auto"/>
            </w:tcBorders>
            <w:vAlign w:val="center"/>
          </w:tcPr>
          <w:p w:rsidR="00CA19A5" w:rsidRDefault="00CA19A5" w:rsidP="008713F0">
            <w:pPr>
              <w:spacing w:after="0" w:line="240" w:lineRule="auto"/>
              <w:jc w:val="center"/>
              <w:rPr>
                <w:rFonts w:eastAsia="Calibri" w:cs="Times New Roman"/>
                <w:color w:val="7F7F7F"/>
                <w:sz w:val="18"/>
                <w:szCs w:val="18"/>
                <w:lang w:val="es-ES_tradnl"/>
              </w:rPr>
            </w:pPr>
            <w:r>
              <w:rPr>
                <w:rFonts w:eastAsia="Calibri" w:cs="Times New Roman"/>
                <w:sz w:val="18"/>
                <w:szCs w:val="18"/>
                <w:lang w:val="es-ES_tradnl"/>
              </w:rPr>
              <w:t>Organización del Bachillerato en tres años</w:t>
            </w:r>
          </w:p>
        </w:tc>
        <w:tc>
          <w:tcPr>
            <w:tcW w:w="4657" w:type="dxa"/>
            <w:tcBorders>
              <w:bottom w:val="single" w:sz="8" w:space="0" w:color="auto"/>
              <w:right w:val="single" w:sz="8" w:space="0" w:color="auto"/>
            </w:tcBorders>
            <w:vAlign w:val="center"/>
          </w:tcPr>
          <w:p w:rsidR="00CA19A5" w:rsidRPr="00BC16BD" w:rsidRDefault="00CA19A5" w:rsidP="00CA19A5">
            <w:pPr>
              <w:autoSpaceDE w:val="0"/>
              <w:autoSpaceDN w:val="0"/>
              <w:adjustRightInd w:val="0"/>
              <w:spacing w:before="40" w:after="40" w:line="240" w:lineRule="auto"/>
              <w:ind w:firstLine="200"/>
              <w:rPr>
                <w:rFonts w:eastAsia="Calibri" w:cs="Times New Roman"/>
                <w:color w:val="7F7F7F"/>
                <w:sz w:val="18"/>
                <w:szCs w:val="18"/>
                <w:lang w:val="es-ES_tradnl"/>
              </w:rPr>
            </w:pPr>
            <w:r>
              <w:rPr>
                <w:rFonts w:eastAsia="Calibri" w:cs="Times New Roman"/>
                <w:color w:val="7F7F7F"/>
                <w:sz w:val="18"/>
                <w:szCs w:val="18"/>
                <w:lang w:val="es-ES_tradnl"/>
              </w:rPr>
              <w:t>[Se indicará si asiste a un grupo específico o el alumno tendrá más de un grupo de referencia. Asimismo, se indicarán las materias que cursa en el año académico, que dependerá de la organización de los horarios del alumnado establecida en el centro, y se ajustará a las posibilidades que ofrece el anexo I de la Orden 2067/2023, de 11 de junio, así como en caso de asistir a varios grupos ]</w:t>
            </w:r>
          </w:p>
        </w:tc>
      </w:tr>
      <w:tr w:rsidR="00FD60D1" w:rsidRPr="00BC16BD" w:rsidTr="00CA19A5">
        <w:trPr>
          <w:trHeight w:val="394"/>
        </w:trPr>
        <w:tc>
          <w:tcPr>
            <w:tcW w:w="3838" w:type="dxa"/>
            <w:gridSpan w:val="3"/>
            <w:tcBorders>
              <w:left w:val="single" w:sz="8" w:space="0" w:color="auto"/>
              <w:bottom w:val="single" w:sz="8" w:space="0" w:color="auto"/>
            </w:tcBorders>
            <w:vAlign w:val="center"/>
          </w:tcPr>
          <w:p w:rsidR="00FD60D1" w:rsidRDefault="00FD60D1" w:rsidP="008713F0">
            <w:pPr>
              <w:spacing w:after="0" w:line="240" w:lineRule="auto"/>
              <w:jc w:val="center"/>
              <w:rPr>
                <w:rFonts w:eastAsia="Calibri" w:cs="Times New Roman"/>
                <w:sz w:val="18"/>
                <w:szCs w:val="18"/>
                <w:lang w:val="es-ES_tradnl"/>
              </w:rPr>
            </w:pPr>
            <w:r w:rsidRPr="00737F48">
              <w:rPr>
                <w:rFonts w:eastAsia="Calibri" w:cs="Times New Roman"/>
                <w:sz w:val="18"/>
                <w:szCs w:val="18"/>
                <w:lang w:val="es-ES_tradnl"/>
              </w:rPr>
              <w:t>Cursa la ESO con prórroga de permanencia de un año</w:t>
            </w:r>
          </w:p>
        </w:tc>
        <w:tc>
          <w:tcPr>
            <w:tcW w:w="4657" w:type="dxa"/>
            <w:tcBorders>
              <w:bottom w:val="single" w:sz="8" w:space="0" w:color="auto"/>
              <w:right w:val="single" w:sz="8" w:space="0" w:color="auto"/>
            </w:tcBorders>
            <w:vAlign w:val="center"/>
          </w:tcPr>
          <w:p w:rsidR="00FD60D1" w:rsidRDefault="00975CFE" w:rsidP="00CA19A5">
            <w:pPr>
              <w:autoSpaceDE w:val="0"/>
              <w:autoSpaceDN w:val="0"/>
              <w:adjustRightInd w:val="0"/>
              <w:spacing w:before="40" w:after="40" w:line="240" w:lineRule="auto"/>
              <w:ind w:firstLine="200"/>
              <w:rPr>
                <w:rFonts w:eastAsia="Calibri" w:cs="Times New Roman"/>
                <w:color w:val="7F7F7F"/>
                <w:sz w:val="18"/>
                <w:szCs w:val="18"/>
                <w:lang w:val="es-ES_tradnl"/>
              </w:rPr>
            </w:pPr>
            <w:r>
              <w:rPr>
                <w:rFonts w:eastAsia="Calibri" w:cs="Times New Roman"/>
                <w:color w:val="7F7F7F"/>
                <w:sz w:val="18"/>
                <w:szCs w:val="18"/>
                <w:lang w:val="es-ES_tradnl"/>
              </w:rPr>
              <w:t>[Esta medida únicamente podrá adoptarse en la ESO si no se adoptó durante su escolarización en la educación primaria.</w:t>
            </w:r>
          </w:p>
          <w:p w:rsidR="00975CFE" w:rsidRDefault="00975CFE" w:rsidP="00CA19A5">
            <w:pPr>
              <w:autoSpaceDE w:val="0"/>
              <w:autoSpaceDN w:val="0"/>
              <w:adjustRightInd w:val="0"/>
              <w:spacing w:before="40" w:after="40" w:line="240" w:lineRule="auto"/>
              <w:ind w:firstLine="200"/>
              <w:rPr>
                <w:rFonts w:eastAsia="Calibri" w:cs="Times New Roman"/>
                <w:color w:val="7F7F7F"/>
                <w:sz w:val="18"/>
                <w:szCs w:val="18"/>
                <w:lang w:val="es-ES_tradnl"/>
              </w:rPr>
            </w:pPr>
            <w:r>
              <w:rPr>
                <w:rFonts w:eastAsia="Calibri" w:cs="Times New Roman"/>
                <w:color w:val="7F7F7F"/>
                <w:sz w:val="18"/>
                <w:szCs w:val="18"/>
                <w:lang w:val="es-ES_tradnl"/>
              </w:rPr>
              <w:t>Se indicará el curso en el que se aplicó la prórroga para permanecer escolarizado]</w:t>
            </w:r>
          </w:p>
        </w:tc>
      </w:tr>
    </w:tbl>
    <w:p w:rsidR="008713F0" w:rsidRPr="00BC16BD" w:rsidRDefault="002C4E16" w:rsidP="002C4E16">
      <w:pPr>
        <w:autoSpaceDE w:val="0"/>
        <w:autoSpaceDN w:val="0"/>
        <w:adjustRightInd w:val="0"/>
        <w:spacing w:before="40" w:after="0" w:line="240" w:lineRule="auto"/>
        <w:rPr>
          <w:rFonts w:eastAsia="Calibri" w:cs="Arial"/>
          <w:sz w:val="18"/>
          <w:szCs w:val="18"/>
          <w:lang w:val="es-ES_tradnl"/>
        </w:rPr>
      </w:pPr>
      <w:r>
        <w:rPr>
          <w:rFonts w:eastAsia="Calibri" w:cs="Arial"/>
          <w:sz w:val="18"/>
          <w:szCs w:val="18"/>
          <w:lang w:val="es-ES_tradnl"/>
        </w:rPr>
        <w:t xml:space="preserve">(*) </w:t>
      </w:r>
      <w:r w:rsidR="00A014CF">
        <w:rPr>
          <w:rFonts w:eastAsia="Calibri" w:cs="Arial"/>
          <w:sz w:val="18"/>
          <w:szCs w:val="18"/>
          <w:lang w:val="es-ES_tradnl"/>
        </w:rPr>
        <w:t>De conformidad</w:t>
      </w:r>
      <w:r>
        <w:rPr>
          <w:rFonts w:eastAsia="Calibri" w:cs="Arial"/>
          <w:sz w:val="18"/>
          <w:szCs w:val="18"/>
          <w:lang w:val="es-ES_tradnl"/>
        </w:rPr>
        <w:t xml:space="preserve"> </w:t>
      </w:r>
      <w:r w:rsidR="00A014CF">
        <w:rPr>
          <w:rFonts w:eastAsia="Calibri" w:cs="Arial"/>
          <w:sz w:val="18"/>
          <w:szCs w:val="18"/>
          <w:lang w:val="es-ES_tradnl"/>
        </w:rPr>
        <w:t>con e</w:t>
      </w:r>
      <w:r>
        <w:rPr>
          <w:rFonts w:eastAsia="Calibri" w:cs="Arial"/>
          <w:sz w:val="18"/>
          <w:szCs w:val="18"/>
          <w:lang w:val="es-ES_tradnl"/>
        </w:rPr>
        <w:t>l dictamen de escolarización.</w:t>
      </w:r>
    </w:p>
    <w:p w:rsidR="008713F0" w:rsidRPr="00BC16BD" w:rsidRDefault="008713F0" w:rsidP="008713F0">
      <w:pPr>
        <w:autoSpaceDE w:val="0"/>
        <w:autoSpaceDN w:val="0"/>
        <w:adjustRightInd w:val="0"/>
        <w:spacing w:after="0" w:line="240" w:lineRule="auto"/>
        <w:jc w:val="right"/>
        <w:rPr>
          <w:rFonts w:eastAsia="Calibri" w:cs="Arial"/>
          <w:sz w:val="18"/>
          <w:szCs w:val="18"/>
          <w:lang w:val="es-ES_tradnl"/>
        </w:rPr>
      </w:pPr>
    </w:p>
    <w:p w:rsidR="008713F0" w:rsidRPr="00BC16BD" w:rsidRDefault="008713F0" w:rsidP="008713F0">
      <w:pPr>
        <w:autoSpaceDE w:val="0"/>
        <w:autoSpaceDN w:val="0"/>
        <w:adjustRightInd w:val="0"/>
        <w:spacing w:after="0" w:line="240" w:lineRule="auto"/>
        <w:jc w:val="right"/>
        <w:rPr>
          <w:rFonts w:eastAsia="Calibri" w:cs="Arial"/>
          <w:sz w:val="20"/>
          <w:szCs w:val="20"/>
          <w:lang w:val="es-ES_tradnl"/>
        </w:rPr>
      </w:pPr>
    </w:p>
    <w:p w:rsidR="002C4E16" w:rsidRDefault="002C4E16" w:rsidP="008713F0">
      <w:pPr>
        <w:autoSpaceDE w:val="0"/>
        <w:autoSpaceDN w:val="0"/>
        <w:adjustRightInd w:val="0"/>
        <w:spacing w:after="0" w:line="240" w:lineRule="auto"/>
        <w:jc w:val="right"/>
        <w:rPr>
          <w:rFonts w:eastAsia="Calibri" w:cs="Arial"/>
          <w:sz w:val="20"/>
          <w:szCs w:val="20"/>
          <w:lang w:val="es-ES_tradnl"/>
        </w:rPr>
      </w:pPr>
    </w:p>
    <w:p w:rsidR="002C4E16" w:rsidRDefault="002C4E16" w:rsidP="008713F0">
      <w:pPr>
        <w:autoSpaceDE w:val="0"/>
        <w:autoSpaceDN w:val="0"/>
        <w:adjustRightInd w:val="0"/>
        <w:spacing w:after="0" w:line="240" w:lineRule="auto"/>
        <w:jc w:val="right"/>
        <w:rPr>
          <w:rFonts w:eastAsia="Calibri" w:cs="Arial"/>
          <w:sz w:val="20"/>
          <w:szCs w:val="20"/>
          <w:lang w:val="es-ES_tradnl"/>
        </w:rPr>
      </w:pPr>
    </w:p>
    <w:p w:rsidR="008713F0" w:rsidRPr="00BC16BD" w:rsidRDefault="008713F0" w:rsidP="008713F0">
      <w:pPr>
        <w:autoSpaceDE w:val="0"/>
        <w:autoSpaceDN w:val="0"/>
        <w:adjustRightInd w:val="0"/>
        <w:spacing w:after="0" w:line="240" w:lineRule="auto"/>
        <w:jc w:val="right"/>
        <w:rPr>
          <w:rFonts w:eastAsia="Calibri" w:cs="Arial"/>
          <w:sz w:val="20"/>
          <w:szCs w:val="20"/>
          <w:lang w:val="es-ES_tradnl"/>
        </w:rPr>
      </w:pPr>
      <w:r w:rsidRPr="00BC16BD">
        <w:rPr>
          <w:rFonts w:eastAsia="Calibri" w:cs="Arial"/>
          <w:sz w:val="20"/>
          <w:szCs w:val="20"/>
          <w:lang w:val="es-ES_tradnl"/>
        </w:rPr>
        <w:t xml:space="preserve">En </w:t>
      </w:r>
      <w:r w:rsidR="00F907B5">
        <w:rPr>
          <w:rFonts w:eastAsia="Calibri" w:cs="Arial"/>
          <w:sz w:val="20"/>
          <w:szCs w:val="20"/>
          <w:lang w:val="es-ES_tradnl"/>
        </w:rPr>
        <w:t>…………………………………………</w:t>
      </w:r>
      <w:r w:rsidRPr="00BC16BD">
        <w:rPr>
          <w:rFonts w:eastAsia="Calibri" w:cs="Arial"/>
          <w:sz w:val="20"/>
          <w:szCs w:val="20"/>
          <w:lang w:val="es-ES_tradnl"/>
        </w:rPr>
        <w:t>, a</w:t>
      </w:r>
      <w:proofErr w:type="gramStart"/>
      <w:r w:rsidRPr="00BC16BD">
        <w:rPr>
          <w:rFonts w:eastAsia="Calibri" w:cs="Arial"/>
          <w:sz w:val="20"/>
          <w:szCs w:val="20"/>
          <w:lang w:val="es-ES_tradnl"/>
        </w:rPr>
        <w:t xml:space="preserve"> </w:t>
      </w:r>
      <w:r w:rsidR="00F907B5">
        <w:rPr>
          <w:rFonts w:eastAsia="Calibri" w:cs="Arial"/>
          <w:sz w:val="20"/>
          <w:szCs w:val="20"/>
          <w:lang w:val="es-ES_tradnl"/>
        </w:rPr>
        <w:t>….</w:t>
      </w:r>
      <w:proofErr w:type="gramEnd"/>
      <w:r w:rsidR="00F907B5">
        <w:rPr>
          <w:rFonts w:eastAsia="Calibri" w:cs="Arial"/>
          <w:sz w:val="20"/>
          <w:szCs w:val="20"/>
          <w:lang w:val="es-ES_tradnl"/>
        </w:rPr>
        <w:t>.</w:t>
      </w:r>
      <w:r w:rsidRPr="00BC16BD">
        <w:rPr>
          <w:rFonts w:eastAsia="Calibri" w:cs="Arial"/>
          <w:sz w:val="20"/>
          <w:szCs w:val="20"/>
          <w:lang w:val="es-ES_tradnl"/>
        </w:rPr>
        <w:t xml:space="preserve"> de </w:t>
      </w:r>
      <w:r w:rsidR="00F907B5">
        <w:rPr>
          <w:rFonts w:eastAsia="Calibri" w:cs="Arial"/>
          <w:sz w:val="20"/>
          <w:szCs w:val="20"/>
          <w:lang w:val="es-ES_tradnl"/>
        </w:rPr>
        <w:t>……………………….</w:t>
      </w:r>
      <w:r w:rsidRPr="00BC16BD">
        <w:rPr>
          <w:rFonts w:eastAsia="Calibri" w:cs="Arial"/>
          <w:sz w:val="20"/>
          <w:szCs w:val="20"/>
          <w:lang w:val="es-ES_tradnl"/>
        </w:rPr>
        <w:t xml:space="preserve"> de 20</w:t>
      </w:r>
      <w:r w:rsidR="00F907B5">
        <w:rPr>
          <w:rFonts w:eastAsia="Calibri" w:cs="Arial"/>
          <w:sz w:val="20"/>
          <w:szCs w:val="20"/>
          <w:lang w:val="es-ES_tradnl"/>
        </w:rPr>
        <w:t>….</w:t>
      </w:r>
    </w:p>
    <w:p w:rsidR="008713F0" w:rsidRPr="00BC16BD" w:rsidRDefault="008713F0" w:rsidP="008713F0">
      <w:pPr>
        <w:spacing w:after="0" w:line="240" w:lineRule="auto"/>
        <w:rPr>
          <w:rFonts w:eastAsia="Calibri" w:cs="Arial"/>
          <w:sz w:val="20"/>
          <w:szCs w:val="20"/>
          <w:lang w:val="es-ES_tradnl"/>
        </w:rPr>
      </w:pPr>
    </w:p>
    <w:p w:rsidR="008713F0" w:rsidRPr="00BC16BD" w:rsidRDefault="008713F0" w:rsidP="008713F0">
      <w:pPr>
        <w:widowControl w:val="0"/>
        <w:tabs>
          <w:tab w:val="left" w:pos="4887"/>
        </w:tabs>
        <w:autoSpaceDE w:val="0"/>
        <w:autoSpaceDN w:val="0"/>
        <w:spacing w:after="0" w:line="240" w:lineRule="auto"/>
        <w:ind w:left="581"/>
        <w:rPr>
          <w:rFonts w:eastAsia="Arial MT" w:cs="Arial"/>
          <w:sz w:val="20"/>
          <w:szCs w:val="20"/>
          <w:lang w:val="es-ES_tradnl"/>
        </w:rPr>
      </w:pPr>
    </w:p>
    <w:p w:rsidR="008713F0" w:rsidRPr="00BC16BD" w:rsidRDefault="008713F0" w:rsidP="008713F0">
      <w:pPr>
        <w:widowControl w:val="0"/>
        <w:tabs>
          <w:tab w:val="left" w:pos="4887"/>
        </w:tabs>
        <w:autoSpaceDE w:val="0"/>
        <w:autoSpaceDN w:val="0"/>
        <w:spacing w:after="0" w:line="240" w:lineRule="auto"/>
        <w:ind w:left="581"/>
        <w:rPr>
          <w:rFonts w:eastAsia="Arial MT" w:cs="Arial"/>
          <w:sz w:val="20"/>
          <w:szCs w:val="20"/>
          <w:lang w:val="es-ES_tradnl"/>
        </w:rPr>
      </w:pPr>
    </w:p>
    <w:p w:rsidR="008713F0" w:rsidRPr="00BC16BD" w:rsidRDefault="008713F0" w:rsidP="008713F0">
      <w:pPr>
        <w:widowControl w:val="0"/>
        <w:tabs>
          <w:tab w:val="left" w:pos="4887"/>
        </w:tabs>
        <w:autoSpaceDE w:val="0"/>
        <w:autoSpaceDN w:val="0"/>
        <w:spacing w:after="0" w:line="240" w:lineRule="auto"/>
        <w:ind w:left="581"/>
        <w:rPr>
          <w:rFonts w:eastAsia="Arial MT" w:cs="Arial"/>
          <w:sz w:val="20"/>
          <w:szCs w:val="20"/>
          <w:lang w:val="es-ES_tradnl"/>
        </w:rPr>
      </w:pPr>
    </w:p>
    <w:p w:rsidR="008713F0" w:rsidRPr="00BC16BD" w:rsidRDefault="008713F0" w:rsidP="008713F0">
      <w:pPr>
        <w:widowControl w:val="0"/>
        <w:tabs>
          <w:tab w:val="left" w:pos="4887"/>
        </w:tabs>
        <w:autoSpaceDE w:val="0"/>
        <w:autoSpaceDN w:val="0"/>
        <w:spacing w:after="0" w:line="240" w:lineRule="auto"/>
        <w:ind w:left="581"/>
        <w:rPr>
          <w:rFonts w:eastAsia="Arial MT" w:cs="Arial"/>
          <w:sz w:val="20"/>
          <w:szCs w:val="20"/>
          <w:lang w:val="es-ES_tradnl"/>
        </w:rPr>
      </w:pPr>
    </w:p>
    <w:p w:rsidR="002C4E16" w:rsidRDefault="002C4E16" w:rsidP="008713F0">
      <w:pPr>
        <w:widowControl w:val="0"/>
        <w:tabs>
          <w:tab w:val="left" w:pos="4820"/>
        </w:tabs>
        <w:autoSpaceDE w:val="0"/>
        <w:autoSpaceDN w:val="0"/>
        <w:spacing w:after="0" w:line="240" w:lineRule="auto"/>
        <w:ind w:left="581"/>
        <w:rPr>
          <w:rFonts w:eastAsia="Arial MT" w:cs="Arial"/>
          <w:sz w:val="20"/>
          <w:szCs w:val="20"/>
          <w:lang w:val="es-ES_tradnl"/>
        </w:rPr>
      </w:pPr>
    </w:p>
    <w:p w:rsidR="002C4E16" w:rsidRDefault="002C4E16" w:rsidP="008713F0">
      <w:pPr>
        <w:widowControl w:val="0"/>
        <w:tabs>
          <w:tab w:val="left" w:pos="4820"/>
        </w:tabs>
        <w:autoSpaceDE w:val="0"/>
        <w:autoSpaceDN w:val="0"/>
        <w:spacing w:after="0" w:line="240" w:lineRule="auto"/>
        <w:ind w:left="581"/>
        <w:rPr>
          <w:rFonts w:eastAsia="Arial MT" w:cs="Arial"/>
          <w:sz w:val="20"/>
          <w:szCs w:val="20"/>
          <w:lang w:val="es-ES_tradnl"/>
        </w:rPr>
      </w:pPr>
    </w:p>
    <w:p w:rsidR="002C4E16" w:rsidRDefault="002C4E16" w:rsidP="008713F0">
      <w:pPr>
        <w:widowControl w:val="0"/>
        <w:tabs>
          <w:tab w:val="left" w:pos="4820"/>
        </w:tabs>
        <w:autoSpaceDE w:val="0"/>
        <w:autoSpaceDN w:val="0"/>
        <w:spacing w:after="0" w:line="240" w:lineRule="auto"/>
        <w:ind w:left="581"/>
        <w:rPr>
          <w:rFonts w:eastAsia="Arial MT" w:cs="Arial"/>
          <w:sz w:val="20"/>
          <w:szCs w:val="20"/>
          <w:lang w:val="es-ES_tradnl"/>
        </w:rPr>
      </w:pPr>
    </w:p>
    <w:p w:rsidR="008713F0" w:rsidRPr="00BC16BD" w:rsidRDefault="008713F0" w:rsidP="008713F0">
      <w:pPr>
        <w:widowControl w:val="0"/>
        <w:tabs>
          <w:tab w:val="left" w:pos="4820"/>
        </w:tabs>
        <w:autoSpaceDE w:val="0"/>
        <w:autoSpaceDN w:val="0"/>
        <w:spacing w:after="0" w:line="240" w:lineRule="auto"/>
        <w:ind w:left="581"/>
        <w:rPr>
          <w:rFonts w:eastAsia="Arial MT" w:cs="Arial"/>
          <w:sz w:val="20"/>
          <w:szCs w:val="20"/>
          <w:lang w:val="es-ES_tradnl"/>
        </w:rPr>
      </w:pPr>
      <w:r w:rsidRPr="00BC16BD">
        <w:rPr>
          <w:rFonts w:eastAsia="Arial MT" w:cs="Arial"/>
          <w:sz w:val="20"/>
          <w:szCs w:val="20"/>
          <w:lang w:val="es-ES_tradnl"/>
        </w:rPr>
        <w:t>EL/LA TUTOR/A</w:t>
      </w:r>
      <w:r w:rsidRPr="00BC16BD">
        <w:rPr>
          <w:rFonts w:eastAsia="Arial MT" w:cs="Arial"/>
          <w:sz w:val="20"/>
          <w:szCs w:val="20"/>
          <w:lang w:val="es-ES_tradnl"/>
        </w:rPr>
        <w:tab/>
      </w:r>
      <w:r w:rsidR="0035187A">
        <w:rPr>
          <w:rFonts w:eastAsia="Arial MT" w:cs="Arial"/>
          <w:sz w:val="20"/>
          <w:szCs w:val="20"/>
          <w:lang w:val="es-ES_tradnl"/>
        </w:rPr>
        <w:t xml:space="preserve">        </w:t>
      </w:r>
      <w:r w:rsidRPr="00BC16BD">
        <w:rPr>
          <w:rFonts w:eastAsia="Arial MT" w:cs="Arial"/>
          <w:sz w:val="20"/>
          <w:szCs w:val="20"/>
          <w:lang w:val="es-ES_tradnl"/>
        </w:rPr>
        <w:t>Vº</w:t>
      </w:r>
      <w:r w:rsidR="0058613D">
        <w:rPr>
          <w:rFonts w:eastAsia="Arial MT" w:cs="Arial"/>
          <w:sz w:val="20"/>
          <w:szCs w:val="20"/>
          <w:lang w:val="es-ES_tradnl"/>
        </w:rPr>
        <w:t xml:space="preserve"> </w:t>
      </w:r>
      <w:r w:rsidRPr="00BC16BD">
        <w:rPr>
          <w:rFonts w:eastAsia="Arial MT" w:cs="Arial"/>
          <w:sz w:val="20"/>
          <w:szCs w:val="20"/>
          <w:lang w:val="es-ES_tradnl"/>
        </w:rPr>
        <w:t>Bº</w:t>
      </w:r>
    </w:p>
    <w:p w:rsidR="0035187A" w:rsidRDefault="008713F0" w:rsidP="0035187A">
      <w:pPr>
        <w:widowControl w:val="0"/>
        <w:tabs>
          <w:tab w:val="left" w:pos="4820"/>
        </w:tabs>
        <w:autoSpaceDE w:val="0"/>
        <w:autoSpaceDN w:val="0"/>
        <w:spacing w:after="0" w:line="240" w:lineRule="auto"/>
        <w:ind w:left="581"/>
        <w:jc w:val="right"/>
        <w:rPr>
          <w:rFonts w:eastAsia="Arial MT" w:cs="Arial"/>
          <w:sz w:val="20"/>
          <w:szCs w:val="20"/>
          <w:lang w:val="es-ES_tradnl"/>
        </w:rPr>
      </w:pPr>
      <w:r w:rsidRPr="00BC16BD">
        <w:rPr>
          <w:rFonts w:eastAsia="Arial MT" w:cs="Arial"/>
          <w:sz w:val="20"/>
          <w:szCs w:val="20"/>
          <w:lang w:val="es-ES_tradnl"/>
        </w:rPr>
        <w:tab/>
        <w:t>EL/LA JEFE DEL DEPARTAMENTO</w:t>
      </w:r>
    </w:p>
    <w:p w:rsidR="008713F0" w:rsidRPr="00BC16BD" w:rsidRDefault="008713F0" w:rsidP="0035187A">
      <w:pPr>
        <w:widowControl w:val="0"/>
        <w:tabs>
          <w:tab w:val="left" w:pos="4820"/>
        </w:tabs>
        <w:autoSpaceDE w:val="0"/>
        <w:autoSpaceDN w:val="0"/>
        <w:spacing w:after="0" w:line="240" w:lineRule="auto"/>
        <w:ind w:left="581"/>
        <w:jc w:val="right"/>
        <w:rPr>
          <w:rFonts w:eastAsia="Arial MT" w:cs="Arial"/>
          <w:sz w:val="20"/>
          <w:szCs w:val="20"/>
          <w:lang w:val="es-ES_tradnl"/>
        </w:rPr>
      </w:pPr>
      <w:r w:rsidRPr="00BC16BD">
        <w:rPr>
          <w:rFonts w:eastAsia="Arial MT" w:cs="Arial"/>
          <w:sz w:val="20"/>
          <w:szCs w:val="20"/>
          <w:lang w:val="es-ES_tradnl"/>
        </w:rPr>
        <w:t>DE</w:t>
      </w:r>
      <w:r w:rsidR="0035187A">
        <w:rPr>
          <w:rFonts w:eastAsia="Arial MT" w:cs="Arial"/>
          <w:sz w:val="20"/>
          <w:szCs w:val="20"/>
          <w:lang w:val="es-ES_tradnl"/>
        </w:rPr>
        <w:t xml:space="preserve"> </w:t>
      </w:r>
      <w:r w:rsidRPr="00BC16BD">
        <w:rPr>
          <w:rFonts w:eastAsia="Arial MT" w:cs="Arial"/>
          <w:sz w:val="20"/>
          <w:szCs w:val="20"/>
          <w:lang w:val="es-ES_tradnl"/>
        </w:rPr>
        <w:t>ORIENTACIÓN</w:t>
      </w:r>
    </w:p>
    <w:p w:rsidR="008713F0" w:rsidRPr="00BC16BD" w:rsidRDefault="008713F0" w:rsidP="008713F0">
      <w:pPr>
        <w:widowControl w:val="0"/>
        <w:autoSpaceDE w:val="0"/>
        <w:autoSpaceDN w:val="0"/>
        <w:spacing w:after="0" w:line="240" w:lineRule="auto"/>
        <w:jc w:val="left"/>
        <w:rPr>
          <w:rFonts w:eastAsia="Arial MT" w:cs="Arial"/>
          <w:sz w:val="20"/>
          <w:szCs w:val="20"/>
          <w:lang w:val="es-ES_tradnl"/>
        </w:rPr>
      </w:pPr>
    </w:p>
    <w:p w:rsidR="008713F0" w:rsidRPr="00BC16BD" w:rsidRDefault="008713F0" w:rsidP="008713F0">
      <w:pPr>
        <w:widowControl w:val="0"/>
        <w:autoSpaceDE w:val="0"/>
        <w:autoSpaceDN w:val="0"/>
        <w:spacing w:after="0" w:line="240" w:lineRule="auto"/>
        <w:jc w:val="left"/>
        <w:rPr>
          <w:rFonts w:eastAsia="Arial MT" w:cs="Arial"/>
          <w:sz w:val="20"/>
          <w:szCs w:val="20"/>
          <w:lang w:val="es-ES_tradnl"/>
        </w:rPr>
      </w:pPr>
    </w:p>
    <w:p w:rsidR="008713F0" w:rsidRPr="00BC16BD" w:rsidRDefault="008713F0" w:rsidP="008713F0">
      <w:pPr>
        <w:widowControl w:val="0"/>
        <w:autoSpaceDE w:val="0"/>
        <w:autoSpaceDN w:val="0"/>
        <w:spacing w:before="10" w:after="0" w:line="240" w:lineRule="auto"/>
        <w:jc w:val="left"/>
        <w:rPr>
          <w:rFonts w:eastAsia="Arial MT" w:cs="Arial"/>
          <w:sz w:val="20"/>
          <w:szCs w:val="20"/>
          <w:lang w:val="es-ES_tradnl"/>
        </w:rPr>
      </w:pPr>
    </w:p>
    <w:p w:rsidR="008713F0" w:rsidRPr="00BC16BD" w:rsidRDefault="008713F0" w:rsidP="008713F0">
      <w:pPr>
        <w:widowControl w:val="0"/>
        <w:tabs>
          <w:tab w:val="left" w:pos="4829"/>
        </w:tabs>
        <w:autoSpaceDE w:val="0"/>
        <w:autoSpaceDN w:val="0"/>
        <w:spacing w:before="1" w:after="0" w:line="240" w:lineRule="auto"/>
        <w:ind w:left="581"/>
        <w:rPr>
          <w:rFonts w:eastAsia="Arial MT" w:cs="Arial"/>
          <w:sz w:val="20"/>
          <w:szCs w:val="20"/>
          <w:lang w:val="es-ES_tradnl"/>
        </w:rPr>
      </w:pPr>
    </w:p>
    <w:p w:rsidR="008713F0" w:rsidRPr="00BC16BD" w:rsidRDefault="008713F0" w:rsidP="0035187A">
      <w:pPr>
        <w:widowControl w:val="0"/>
        <w:tabs>
          <w:tab w:val="left" w:pos="4829"/>
        </w:tabs>
        <w:autoSpaceDE w:val="0"/>
        <w:autoSpaceDN w:val="0"/>
        <w:spacing w:before="1" w:after="0" w:line="240" w:lineRule="auto"/>
        <w:rPr>
          <w:rFonts w:eastAsia="Arial MT" w:cs="Arial"/>
          <w:sz w:val="20"/>
          <w:szCs w:val="20"/>
          <w:lang w:val="es-ES_tradnl"/>
        </w:rPr>
      </w:pPr>
      <w:r w:rsidRPr="00BC16BD">
        <w:rPr>
          <w:rFonts w:eastAsia="Arial MT" w:cs="Arial"/>
          <w:sz w:val="20"/>
          <w:szCs w:val="20"/>
          <w:lang w:val="es-ES_tradnl"/>
        </w:rPr>
        <w:t>Fdo.:</w:t>
      </w:r>
      <w:r w:rsidRPr="00BC16BD">
        <w:rPr>
          <w:rFonts w:eastAsia="Arial MT" w:cs="Arial"/>
          <w:spacing w:val="-5"/>
          <w:sz w:val="20"/>
          <w:szCs w:val="20"/>
          <w:lang w:val="es-ES_tradnl"/>
        </w:rPr>
        <w:t xml:space="preserve"> </w:t>
      </w:r>
      <w:r w:rsidRPr="00BC16BD">
        <w:rPr>
          <w:rFonts w:eastAsia="Arial MT" w:cs="Arial"/>
          <w:sz w:val="20"/>
          <w:szCs w:val="20"/>
          <w:lang w:val="es-ES_tradnl"/>
        </w:rPr>
        <w:t>………………………………</w:t>
      </w:r>
      <w:r w:rsidRPr="00BC16BD">
        <w:rPr>
          <w:rFonts w:eastAsia="Arial MT" w:cs="Arial"/>
          <w:sz w:val="20"/>
          <w:szCs w:val="20"/>
          <w:lang w:val="es-ES_tradnl"/>
        </w:rPr>
        <w:tab/>
        <w:t>Fdo.: ……………………………</w:t>
      </w:r>
      <w:r w:rsidR="0035187A">
        <w:rPr>
          <w:rFonts w:eastAsia="Arial MT" w:cs="Arial"/>
          <w:sz w:val="20"/>
          <w:szCs w:val="20"/>
          <w:lang w:val="es-ES_tradnl"/>
        </w:rPr>
        <w:t>...</w:t>
      </w:r>
      <w:r w:rsidRPr="00BC16BD">
        <w:rPr>
          <w:rFonts w:eastAsia="Arial MT" w:cs="Arial"/>
          <w:sz w:val="20"/>
          <w:szCs w:val="20"/>
          <w:lang w:val="es-ES_tradnl"/>
        </w:rPr>
        <w:t>…………</w:t>
      </w:r>
    </w:p>
    <w:p w:rsidR="008713F0" w:rsidRPr="00BC16BD" w:rsidRDefault="008713F0" w:rsidP="008713F0">
      <w:pPr>
        <w:spacing w:after="160" w:line="259" w:lineRule="auto"/>
        <w:jc w:val="left"/>
        <w:rPr>
          <w:rFonts w:eastAsia="Arial MT" w:cs="Arial"/>
          <w:sz w:val="20"/>
          <w:szCs w:val="20"/>
          <w:lang w:val="es-ES_tradnl"/>
        </w:rPr>
      </w:pPr>
    </w:p>
    <w:p w:rsidR="008713F0" w:rsidRPr="00BC16BD" w:rsidRDefault="008713F0" w:rsidP="00737F48">
      <w:pPr>
        <w:spacing w:after="160" w:line="259" w:lineRule="auto"/>
        <w:jc w:val="left"/>
        <w:rPr>
          <w:rFonts w:eastAsia="Arial MT" w:cs="Arial"/>
          <w:sz w:val="20"/>
          <w:szCs w:val="20"/>
          <w:lang w:val="es-ES_tradnl"/>
        </w:rPr>
      </w:pPr>
    </w:p>
    <w:p w:rsidR="008713F0" w:rsidRPr="00BC16BD" w:rsidRDefault="008713F0" w:rsidP="008713F0">
      <w:pPr>
        <w:spacing w:after="160" w:line="259" w:lineRule="auto"/>
        <w:jc w:val="left"/>
        <w:rPr>
          <w:rFonts w:eastAsia="Arial MT" w:cs="Arial"/>
          <w:sz w:val="20"/>
          <w:szCs w:val="20"/>
          <w:lang w:val="es-ES_tradnl"/>
        </w:rPr>
      </w:pPr>
    </w:p>
    <w:p w:rsidR="002C4E16" w:rsidRPr="00737F48" w:rsidRDefault="002C4E16" w:rsidP="008713F0">
      <w:pPr>
        <w:spacing w:after="160" w:line="259" w:lineRule="auto"/>
        <w:jc w:val="left"/>
        <w:rPr>
          <w:b/>
          <w:sz w:val="20"/>
          <w:lang w:val="es-ES_tradnl"/>
        </w:rPr>
      </w:pPr>
    </w:p>
    <w:p w:rsidR="002C4E16" w:rsidRPr="00737F48" w:rsidRDefault="002C4E16" w:rsidP="008713F0">
      <w:pPr>
        <w:spacing w:after="160" w:line="259" w:lineRule="auto"/>
        <w:jc w:val="left"/>
        <w:rPr>
          <w:b/>
          <w:sz w:val="20"/>
          <w:lang w:val="es-ES_tradnl"/>
        </w:rPr>
      </w:pPr>
    </w:p>
    <w:p w:rsidR="002C4E16" w:rsidRDefault="002C4E16" w:rsidP="008713F0">
      <w:pPr>
        <w:spacing w:after="160" w:line="259" w:lineRule="auto"/>
        <w:jc w:val="left"/>
        <w:rPr>
          <w:rFonts w:eastAsia="Arial MT" w:cs="Arial"/>
          <w:b/>
          <w:sz w:val="20"/>
          <w:szCs w:val="20"/>
          <w:lang w:val="es-ES_tradnl"/>
        </w:rPr>
      </w:pPr>
    </w:p>
    <w:p w:rsidR="002C4E16" w:rsidRDefault="002C4E16" w:rsidP="008713F0">
      <w:pPr>
        <w:spacing w:after="160" w:line="259" w:lineRule="auto"/>
        <w:jc w:val="left"/>
        <w:rPr>
          <w:rFonts w:eastAsia="Arial MT" w:cs="Arial"/>
          <w:b/>
          <w:sz w:val="20"/>
          <w:szCs w:val="20"/>
          <w:lang w:val="es-ES_tradnl"/>
        </w:rPr>
      </w:pPr>
    </w:p>
    <w:p w:rsidR="00EB2872" w:rsidRDefault="00EB2872" w:rsidP="008713F0">
      <w:pPr>
        <w:spacing w:after="160" w:line="259" w:lineRule="auto"/>
        <w:jc w:val="left"/>
        <w:rPr>
          <w:rFonts w:eastAsia="Arial MT" w:cs="Arial"/>
          <w:b/>
          <w:sz w:val="20"/>
          <w:szCs w:val="20"/>
          <w:lang w:val="es-ES_tradnl"/>
        </w:rPr>
      </w:pPr>
    </w:p>
    <w:p w:rsidR="00EB2872" w:rsidRDefault="00EB2872" w:rsidP="008713F0">
      <w:pPr>
        <w:spacing w:after="160" w:line="259" w:lineRule="auto"/>
        <w:jc w:val="left"/>
        <w:rPr>
          <w:rFonts w:eastAsia="Arial MT" w:cs="Arial"/>
          <w:b/>
          <w:sz w:val="20"/>
          <w:szCs w:val="20"/>
          <w:lang w:val="es-ES_tradnl"/>
        </w:rPr>
      </w:pPr>
      <w:bookmarkStart w:id="1" w:name="_GoBack"/>
      <w:bookmarkEnd w:id="1"/>
    </w:p>
    <w:p w:rsidR="008713F0" w:rsidRPr="00BC16BD" w:rsidRDefault="008713F0" w:rsidP="008713F0">
      <w:pPr>
        <w:spacing w:after="160" w:line="259" w:lineRule="auto"/>
        <w:jc w:val="left"/>
        <w:rPr>
          <w:rFonts w:eastAsia="Arial MT" w:cs="Arial"/>
          <w:b/>
          <w:sz w:val="20"/>
          <w:szCs w:val="20"/>
          <w:lang w:val="es-ES_tradnl"/>
        </w:rPr>
      </w:pPr>
      <w:r w:rsidRPr="00BC16BD">
        <w:rPr>
          <w:rFonts w:eastAsia="Arial MT" w:cs="Arial"/>
          <w:b/>
          <w:sz w:val="20"/>
          <w:szCs w:val="20"/>
          <w:lang w:val="es-ES_tradnl"/>
        </w:rPr>
        <w:t>SR./SRA. JEFE/A DE ESTUDIOS</w:t>
      </w:r>
    </w:p>
    <w:p w:rsidR="002D3669" w:rsidRPr="00205504" w:rsidRDefault="002D3669" w:rsidP="002D3669">
      <w:pPr>
        <w:widowControl w:val="0"/>
        <w:autoSpaceDE w:val="0"/>
        <w:autoSpaceDN w:val="0"/>
        <w:spacing w:before="1" w:after="0" w:line="240" w:lineRule="auto"/>
        <w:rPr>
          <w:rFonts w:eastAsia="Calibri" w:cs="Arial"/>
          <w:sz w:val="20"/>
          <w:szCs w:val="20"/>
        </w:rPr>
      </w:pPr>
      <w:r w:rsidRPr="0061035E">
        <w:rPr>
          <w:rFonts w:eastAsia="Arial MT" w:cs="Arial"/>
          <w:sz w:val="16"/>
          <w:szCs w:val="16"/>
        </w:rPr>
        <w:t>ESTE REGISTRO DE MEDIDAS ESPECÍFICAS PARA LA ATENCIÓN DEL</w:t>
      </w:r>
      <w:r w:rsidR="00975CFE">
        <w:rPr>
          <w:rFonts w:eastAsia="Arial MT" w:cs="Arial"/>
          <w:sz w:val="16"/>
          <w:szCs w:val="16"/>
        </w:rPr>
        <w:t xml:space="preserve"> ALUMNO</w:t>
      </w:r>
      <w:r w:rsidRPr="0061035E">
        <w:rPr>
          <w:rFonts w:eastAsia="Arial MT" w:cs="Arial"/>
          <w:sz w:val="16"/>
          <w:szCs w:val="16"/>
        </w:rPr>
        <w:t xml:space="preserve"> CON NECESIDADES </w:t>
      </w:r>
      <w:r>
        <w:rPr>
          <w:rFonts w:eastAsia="Arial MT" w:cs="Arial"/>
          <w:sz w:val="16"/>
          <w:szCs w:val="16"/>
        </w:rPr>
        <w:t>EDUCATIVAS ESPECIALES</w:t>
      </w:r>
      <w:r w:rsidRPr="0061035E">
        <w:rPr>
          <w:rFonts w:eastAsia="Arial MT" w:cs="Arial"/>
          <w:sz w:val="16"/>
          <w:szCs w:val="16"/>
        </w:rPr>
        <w:t xml:space="preserve"> QUEDARÁ ADJUNTO A SU EXPEDIENTE ACADÉMICO</w:t>
      </w:r>
      <w:r>
        <w:rPr>
          <w:rFonts w:eastAsia="Arial MT" w:cs="Arial"/>
          <w:sz w:val="20"/>
          <w:szCs w:val="20"/>
        </w:rPr>
        <w:t>.</w:t>
      </w:r>
    </w:p>
    <w:sectPr w:rsidR="002D3669" w:rsidRPr="00205504" w:rsidSect="00EB2872">
      <w:headerReference w:type="default" r:id="rId7"/>
      <w:footerReference w:type="default" r:id="rId8"/>
      <w:pgSz w:w="11906" w:h="16838"/>
      <w:pgMar w:top="1843" w:right="1701" w:bottom="567" w:left="1701" w:header="284"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62" w:rsidRDefault="00A07F62" w:rsidP="00A846BE">
      <w:pPr>
        <w:spacing w:after="0" w:line="240" w:lineRule="auto"/>
      </w:pPr>
      <w:r>
        <w:separator/>
      </w:r>
    </w:p>
  </w:endnote>
  <w:endnote w:type="continuationSeparator" w:id="0">
    <w:p w:rsidR="00A07F62" w:rsidRDefault="00A07F62" w:rsidP="00A846BE">
      <w:pPr>
        <w:spacing w:after="0" w:line="240" w:lineRule="auto"/>
      </w:pPr>
      <w:r>
        <w:continuationSeparator/>
      </w:r>
    </w:p>
  </w:endnote>
  <w:endnote w:type="continuationNotice" w:id="1">
    <w:p w:rsidR="00A07F62" w:rsidRDefault="00A07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Pr="008B6E01" w:rsidRDefault="000746E4" w:rsidP="00BC665F">
    <w:pPr>
      <w:pStyle w:val="Piedepgina"/>
      <w:tabs>
        <w:tab w:val="clear" w:pos="8504"/>
      </w:tabs>
      <w:ind w:right="-852"/>
      <w:jc w:val="right"/>
      <w:rPr>
        <w:sz w:val="14"/>
        <w:szCs w:val="14"/>
      </w:rPr>
    </w:pPr>
    <w:r>
      <w:rPr>
        <w:sz w:val="14"/>
        <w:szCs w:val="14"/>
      </w:rPr>
      <w:t>MEDIDAS</w:t>
    </w:r>
    <w:r w:rsidR="00EB2872">
      <w:rPr>
        <w:sz w:val="14"/>
        <w:szCs w:val="14"/>
      </w:rPr>
      <w:t xml:space="preserve"> ESPECÍFICAS PARA ALUMNOS CON NECESIDADES EDUCATIVAS ESPECIALES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62" w:rsidRDefault="00A07F62" w:rsidP="00A846BE">
      <w:pPr>
        <w:spacing w:after="0" w:line="240" w:lineRule="auto"/>
      </w:pPr>
      <w:r>
        <w:separator/>
      </w:r>
    </w:p>
  </w:footnote>
  <w:footnote w:type="continuationSeparator" w:id="0">
    <w:p w:rsidR="00A07F62" w:rsidRDefault="00A07F62" w:rsidP="00A846BE">
      <w:pPr>
        <w:spacing w:after="0" w:line="240" w:lineRule="auto"/>
      </w:pPr>
      <w:r>
        <w:continuationSeparator/>
      </w:r>
    </w:p>
  </w:footnote>
  <w:footnote w:type="continuationNotice" w:id="1">
    <w:p w:rsidR="00A07F62" w:rsidRDefault="00A07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Default="00A07F62" w:rsidP="00BC665F">
    <w:pPr>
      <w:pStyle w:val="Encabezado"/>
    </w:pPr>
    <w:r>
      <w:rPr>
        <w:noProof/>
        <w:lang w:eastAsia="es-ES"/>
      </w:rPr>
      <mc:AlternateContent>
        <mc:Choice Requires="wps">
          <w:drawing>
            <wp:anchor distT="45720" distB="45720" distL="114300" distR="114300" simplePos="0" relativeHeight="251681792" behindDoc="1" locked="0" layoutInCell="1" allowOverlap="1" wp14:anchorId="6A8121E6" wp14:editId="76FE617F">
              <wp:simplePos x="0" y="0"/>
              <wp:positionH relativeFrom="margin">
                <wp:align>right</wp:align>
              </wp:positionH>
              <wp:positionV relativeFrom="page">
                <wp:posOffset>322737</wp:posOffset>
              </wp:positionV>
              <wp:extent cx="1008000" cy="651600"/>
              <wp:effectExtent l="0" t="0" r="20955" b="15240"/>
              <wp:wrapNone/>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651600"/>
                      </a:xfrm>
                      <a:prstGeom prst="rect">
                        <a:avLst/>
                      </a:prstGeom>
                      <a:solidFill>
                        <a:srgbClr val="FFFFFF"/>
                      </a:solidFill>
                      <a:ln w="6350">
                        <a:solidFill>
                          <a:srgbClr val="000000"/>
                        </a:solidFill>
                        <a:miter lim="800000"/>
                        <a:headEnd/>
                        <a:tailEnd/>
                      </a:ln>
                    </wps:spPr>
                    <wps:txbx>
                      <w:txbxContent>
                        <w:p w:rsidR="00A07F62" w:rsidRPr="00E02110" w:rsidRDefault="00A07F62" w:rsidP="00BC665F">
                          <w:pPr>
                            <w:spacing w:before="40" w:after="40"/>
                            <w:jc w:val="center"/>
                            <w:rPr>
                              <w:color w:val="808080" w:themeColor="background1" w:themeShade="80"/>
                            </w:rPr>
                          </w:pPr>
                          <w:r w:rsidRPr="00E02110">
                            <w:rPr>
                              <w:color w:val="808080" w:themeColor="background1" w:themeShade="80"/>
                            </w:rPr>
                            <w:t>LOGOTIPO DEL CENTRO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21E6" id="_x0000_t202" coordsize="21600,21600" o:spt="202" path="m,l,21600r21600,l21600,xe">
              <v:stroke joinstyle="miter"/>
              <v:path gradientshapeok="t" o:connecttype="rect"/>
            </v:shapetype>
            <v:shape id="_x0000_s1045" type="#_x0000_t202" style="position:absolute;left:0;text-align:left;margin-left:28.15pt;margin-top:25.4pt;width:79.35pt;height:51.3pt;z-index:-2516346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" strokeweight=".5pt">
              <v:textbox>
                <w:txbxContent>
                  <w:p w:rsidR="00FE5574" w:rsidRPr="00E02110" w:rsidRDefault="00FE5574" w:rsidP="00BC665F">
                    <w:pPr>
                      <w:spacing w:before="40" w:after="40"/>
                      <w:jc w:val="center"/>
                      <w:rPr>
                        <w:color w:val="808080" w:themeColor="background1" w:themeShade="80"/>
                      </w:rPr>
                    </w:pPr>
                    <w:r w:rsidRPr="00E02110">
                      <w:rPr>
                        <w:color w:val="808080" w:themeColor="background1" w:themeShade="80"/>
                      </w:rPr>
                      <w:t>LOGOTIPO DEL CENTRO</w:t>
                    </w:r>
                  </w:p>
                </w:txbxContent>
              </v:textbox>
              <w10:wrap anchorx="margin" anchory="page"/>
            </v:shape>
          </w:pict>
        </mc:Fallback>
      </mc:AlternateContent>
    </w:r>
    <w:r>
      <w:rPr>
        <w:noProof/>
        <w:lang w:eastAsia="es-ES"/>
      </w:rPr>
      <w:drawing>
        <wp:anchor distT="0" distB="0" distL="114300" distR="114300" simplePos="0" relativeHeight="251727872" behindDoc="1" locked="0" layoutInCell="1" allowOverlap="1" wp14:anchorId="7E63F6D6" wp14:editId="5C017BEE">
          <wp:simplePos x="0" y="0"/>
          <wp:positionH relativeFrom="column">
            <wp:posOffset>-411933</wp:posOffset>
          </wp:positionH>
          <wp:positionV relativeFrom="paragraph">
            <wp:posOffset>-398988</wp:posOffset>
          </wp:positionV>
          <wp:extent cx="1033780" cy="1287145"/>
          <wp:effectExtent l="0" t="0" r="0" b="8255"/>
          <wp:wrapNone/>
          <wp:docPr id="23" name="Imagen 23"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F62" w:rsidRPr="00E23DD3" w:rsidRDefault="00A07F62" w:rsidP="00E23D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D8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E45F3D"/>
    <w:multiLevelType w:val="hybridMultilevel"/>
    <w:tmpl w:val="F93ADF66"/>
    <w:lvl w:ilvl="0" w:tplc="CF9421B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1C552028"/>
    <w:multiLevelType w:val="multilevel"/>
    <w:tmpl w:val="637ADC1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660726C"/>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296C3D1B"/>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EA2295"/>
    <w:multiLevelType w:val="hybridMultilevel"/>
    <w:tmpl w:val="1122BBF8"/>
    <w:lvl w:ilvl="0" w:tplc="E29E52CE">
      <w:start w:val="5"/>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8473EB5"/>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591D6F"/>
    <w:multiLevelType w:val="hybridMultilevel"/>
    <w:tmpl w:val="B7888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380012"/>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445830E9"/>
    <w:multiLevelType w:val="hybridMultilevel"/>
    <w:tmpl w:val="046845C8"/>
    <w:lvl w:ilvl="0" w:tplc="21FABE4C">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10" w15:restartNumberingAfterBreak="0">
    <w:nsid w:val="4BB40B83"/>
    <w:multiLevelType w:val="hybridMultilevel"/>
    <w:tmpl w:val="0A4434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29021E"/>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BB37DE"/>
    <w:multiLevelType w:val="hybridMultilevel"/>
    <w:tmpl w:val="1FC649E8"/>
    <w:lvl w:ilvl="0" w:tplc="23F24724">
      <w:numFmt w:val="bullet"/>
      <w:lvlText w:val="-"/>
      <w:lvlJc w:val="left"/>
      <w:pPr>
        <w:ind w:left="825" w:hanging="360"/>
      </w:pPr>
      <w:rPr>
        <w:rFonts w:ascii="Arial" w:eastAsiaTheme="minorHAnsi" w:hAnsi="Arial" w:cs="Aria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3" w15:restartNumberingAfterBreak="0">
    <w:nsid w:val="4FA667C3"/>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50A4615A"/>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A07397"/>
    <w:multiLevelType w:val="hybridMultilevel"/>
    <w:tmpl w:val="2C3696E8"/>
    <w:lvl w:ilvl="0" w:tplc="D050133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BC677B"/>
    <w:multiLevelType w:val="hybridMultilevel"/>
    <w:tmpl w:val="5CB27442"/>
    <w:lvl w:ilvl="0" w:tplc="23F24724">
      <w:numFmt w:val="bullet"/>
      <w:lvlText w:val="-"/>
      <w:lvlJc w:val="left"/>
      <w:pPr>
        <w:ind w:left="720" w:hanging="360"/>
      </w:pPr>
      <w:rPr>
        <w:rFonts w:ascii="Arial" w:eastAsiaTheme="minorHAnsi" w:hAnsi="Arial" w:cs="Aria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67034"/>
    <w:multiLevelType w:val="hybridMultilevel"/>
    <w:tmpl w:val="653056E0"/>
    <w:lvl w:ilvl="0" w:tplc="7D9C35B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BC23B7"/>
    <w:multiLevelType w:val="hybridMultilevel"/>
    <w:tmpl w:val="897CF9A0"/>
    <w:lvl w:ilvl="0" w:tplc="A66A99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7B74F8E"/>
    <w:multiLevelType w:val="hybridMultilevel"/>
    <w:tmpl w:val="7518B5F8"/>
    <w:lvl w:ilvl="0" w:tplc="5D2CED60">
      <w:start w:val="3"/>
      <w:numFmt w:val="bullet"/>
      <w:lvlText w:val="-"/>
      <w:lvlJc w:val="left"/>
      <w:pPr>
        <w:ind w:left="465" w:hanging="360"/>
      </w:pPr>
      <w:rPr>
        <w:rFonts w:ascii="Arial" w:eastAsia="Arial MT" w:hAnsi="Arial" w:cs="Arial" w:hint="default"/>
        <w:color w:val="7F7F7F" w:themeColor="text1" w:themeTint="80"/>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20" w15:restartNumberingAfterBreak="0">
    <w:nsid w:val="58FA3973"/>
    <w:multiLevelType w:val="hybridMultilevel"/>
    <w:tmpl w:val="017E7B26"/>
    <w:lvl w:ilvl="0" w:tplc="06FC4A40">
      <w:start w:val="1"/>
      <w:numFmt w:val="decimal"/>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21" w15:restartNumberingAfterBreak="0">
    <w:nsid w:val="5CAF00DB"/>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DE35CB7"/>
    <w:multiLevelType w:val="hybridMultilevel"/>
    <w:tmpl w:val="D3645D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1FB7D40"/>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C444E8"/>
    <w:multiLevelType w:val="hybridMultilevel"/>
    <w:tmpl w:val="0D4EEE8A"/>
    <w:lvl w:ilvl="0" w:tplc="154AF7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F32FA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7933A5"/>
    <w:multiLevelType w:val="hybridMultilevel"/>
    <w:tmpl w:val="D8C6C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8053C88"/>
    <w:multiLevelType w:val="hybridMultilevel"/>
    <w:tmpl w:val="BDC6EA4A"/>
    <w:lvl w:ilvl="0" w:tplc="3D54149A">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num w:numId="1">
    <w:abstractNumId w:val="16"/>
  </w:num>
  <w:num w:numId="2">
    <w:abstractNumId w:val="1"/>
  </w:num>
  <w:num w:numId="3">
    <w:abstractNumId w:val="2"/>
  </w:num>
  <w:num w:numId="4">
    <w:abstractNumId w:val="15"/>
  </w:num>
  <w:num w:numId="5">
    <w:abstractNumId w:val="5"/>
  </w:num>
  <w:num w:numId="6">
    <w:abstractNumId w:val="10"/>
  </w:num>
  <w:num w:numId="7">
    <w:abstractNumId w:val="22"/>
  </w:num>
  <w:num w:numId="8">
    <w:abstractNumId w:val="18"/>
  </w:num>
  <w:num w:numId="9">
    <w:abstractNumId w:val="12"/>
  </w:num>
  <w:num w:numId="10">
    <w:abstractNumId w:val="13"/>
  </w:num>
  <w:num w:numId="11">
    <w:abstractNumId w:val="6"/>
  </w:num>
  <w:num w:numId="12">
    <w:abstractNumId w:val="21"/>
  </w:num>
  <w:num w:numId="13">
    <w:abstractNumId w:val="27"/>
  </w:num>
  <w:num w:numId="14">
    <w:abstractNumId w:val="19"/>
  </w:num>
  <w:num w:numId="15">
    <w:abstractNumId w:val="9"/>
  </w:num>
  <w:num w:numId="16">
    <w:abstractNumId w:val="0"/>
  </w:num>
  <w:num w:numId="17">
    <w:abstractNumId w:val="4"/>
  </w:num>
  <w:num w:numId="18">
    <w:abstractNumId w:val="25"/>
  </w:num>
  <w:num w:numId="19">
    <w:abstractNumId w:val="11"/>
  </w:num>
  <w:num w:numId="20">
    <w:abstractNumId w:val="23"/>
  </w:num>
  <w:num w:numId="21">
    <w:abstractNumId w:val="14"/>
  </w:num>
  <w:num w:numId="22">
    <w:abstractNumId w:val="8"/>
  </w:num>
  <w:num w:numId="23">
    <w:abstractNumId w:val="3"/>
  </w:num>
  <w:num w:numId="24">
    <w:abstractNumId w:val="17"/>
  </w:num>
  <w:num w:numId="25">
    <w:abstractNumId w:val="20"/>
  </w:num>
  <w:num w:numId="26">
    <w:abstractNumId w:val="24"/>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BE"/>
    <w:rsid w:val="00030924"/>
    <w:rsid w:val="0004464F"/>
    <w:rsid w:val="00045967"/>
    <w:rsid w:val="00055D43"/>
    <w:rsid w:val="000746E4"/>
    <w:rsid w:val="00074992"/>
    <w:rsid w:val="000858EB"/>
    <w:rsid w:val="000A16D5"/>
    <w:rsid w:val="000A3E02"/>
    <w:rsid w:val="000A65B8"/>
    <w:rsid w:val="000A78F9"/>
    <w:rsid w:val="000B513C"/>
    <w:rsid w:val="000C0BC2"/>
    <w:rsid w:val="000C6BF3"/>
    <w:rsid w:val="000D16C2"/>
    <w:rsid w:val="000D54E4"/>
    <w:rsid w:val="000D63FE"/>
    <w:rsid w:val="000D658A"/>
    <w:rsid w:val="000F0F3A"/>
    <w:rsid w:val="0010163B"/>
    <w:rsid w:val="00104A65"/>
    <w:rsid w:val="00107C79"/>
    <w:rsid w:val="00111E34"/>
    <w:rsid w:val="001321E4"/>
    <w:rsid w:val="001324E7"/>
    <w:rsid w:val="001345F3"/>
    <w:rsid w:val="00135F17"/>
    <w:rsid w:val="001408AC"/>
    <w:rsid w:val="001437C1"/>
    <w:rsid w:val="0014425A"/>
    <w:rsid w:val="00146918"/>
    <w:rsid w:val="0014731E"/>
    <w:rsid w:val="0017209D"/>
    <w:rsid w:val="00172C89"/>
    <w:rsid w:val="00182300"/>
    <w:rsid w:val="00196604"/>
    <w:rsid w:val="001A6BD3"/>
    <w:rsid w:val="001B264D"/>
    <w:rsid w:val="001B4A45"/>
    <w:rsid w:val="001B4BAF"/>
    <w:rsid w:val="001B5286"/>
    <w:rsid w:val="001B7793"/>
    <w:rsid w:val="001D6030"/>
    <w:rsid w:val="001D7927"/>
    <w:rsid w:val="001F1439"/>
    <w:rsid w:val="00205504"/>
    <w:rsid w:val="00213CF3"/>
    <w:rsid w:val="002146FD"/>
    <w:rsid w:val="00215572"/>
    <w:rsid w:val="00222532"/>
    <w:rsid w:val="00223DA8"/>
    <w:rsid w:val="0024100D"/>
    <w:rsid w:val="00247F2F"/>
    <w:rsid w:val="002542A1"/>
    <w:rsid w:val="00255789"/>
    <w:rsid w:val="0026014F"/>
    <w:rsid w:val="00276D13"/>
    <w:rsid w:val="00292AB2"/>
    <w:rsid w:val="00294BA8"/>
    <w:rsid w:val="002A1F5A"/>
    <w:rsid w:val="002B1BB2"/>
    <w:rsid w:val="002C0D5A"/>
    <w:rsid w:val="002C321E"/>
    <w:rsid w:val="002C4E16"/>
    <w:rsid w:val="002D1BC9"/>
    <w:rsid w:val="002D3669"/>
    <w:rsid w:val="002E4C02"/>
    <w:rsid w:val="002F3F38"/>
    <w:rsid w:val="002F6275"/>
    <w:rsid w:val="002F7FF1"/>
    <w:rsid w:val="003070EA"/>
    <w:rsid w:val="00312A00"/>
    <w:rsid w:val="00324608"/>
    <w:rsid w:val="00324CB0"/>
    <w:rsid w:val="00330756"/>
    <w:rsid w:val="00345056"/>
    <w:rsid w:val="00345512"/>
    <w:rsid w:val="0035187A"/>
    <w:rsid w:val="00361392"/>
    <w:rsid w:val="00371A68"/>
    <w:rsid w:val="003720B3"/>
    <w:rsid w:val="00372A9F"/>
    <w:rsid w:val="00386C8E"/>
    <w:rsid w:val="00390E10"/>
    <w:rsid w:val="003A5DA5"/>
    <w:rsid w:val="003A70D9"/>
    <w:rsid w:val="003A7C97"/>
    <w:rsid w:val="003C0A7A"/>
    <w:rsid w:val="003D0972"/>
    <w:rsid w:val="003D355B"/>
    <w:rsid w:val="003D68F2"/>
    <w:rsid w:val="003E1B7C"/>
    <w:rsid w:val="003F4A4F"/>
    <w:rsid w:val="00400FB6"/>
    <w:rsid w:val="00410E33"/>
    <w:rsid w:val="00412D39"/>
    <w:rsid w:val="004545F3"/>
    <w:rsid w:val="00460E9E"/>
    <w:rsid w:val="00464305"/>
    <w:rsid w:val="00470DCB"/>
    <w:rsid w:val="0047170A"/>
    <w:rsid w:val="00476EC5"/>
    <w:rsid w:val="004918DC"/>
    <w:rsid w:val="004A07DD"/>
    <w:rsid w:val="004A3EFD"/>
    <w:rsid w:val="004B21BE"/>
    <w:rsid w:val="004B3712"/>
    <w:rsid w:val="004B5952"/>
    <w:rsid w:val="004C0713"/>
    <w:rsid w:val="004C1E9B"/>
    <w:rsid w:val="004D4A48"/>
    <w:rsid w:val="004E2C12"/>
    <w:rsid w:val="004F6992"/>
    <w:rsid w:val="004F7DCE"/>
    <w:rsid w:val="00505CC5"/>
    <w:rsid w:val="00507314"/>
    <w:rsid w:val="0051723C"/>
    <w:rsid w:val="005207DE"/>
    <w:rsid w:val="00521B24"/>
    <w:rsid w:val="00522DCB"/>
    <w:rsid w:val="005272EE"/>
    <w:rsid w:val="0052778F"/>
    <w:rsid w:val="00527B4D"/>
    <w:rsid w:val="00532584"/>
    <w:rsid w:val="0053296A"/>
    <w:rsid w:val="00537074"/>
    <w:rsid w:val="00540BDE"/>
    <w:rsid w:val="0054268A"/>
    <w:rsid w:val="00574A10"/>
    <w:rsid w:val="0057760E"/>
    <w:rsid w:val="00581813"/>
    <w:rsid w:val="0058613D"/>
    <w:rsid w:val="00587C81"/>
    <w:rsid w:val="0059482A"/>
    <w:rsid w:val="005A1EC6"/>
    <w:rsid w:val="005B0694"/>
    <w:rsid w:val="005D203A"/>
    <w:rsid w:val="005D44A7"/>
    <w:rsid w:val="00602A44"/>
    <w:rsid w:val="006066E7"/>
    <w:rsid w:val="0061035E"/>
    <w:rsid w:val="00627EC1"/>
    <w:rsid w:val="00633569"/>
    <w:rsid w:val="00641948"/>
    <w:rsid w:val="00647C2A"/>
    <w:rsid w:val="00651F66"/>
    <w:rsid w:val="00661C86"/>
    <w:rsid w:val="00662671"/>
    <w:rsid w:val="006762B5"/>
    <w:rsid w:val="00681797"/>
    <w:rsid w:val="00681EA0"/>
    <w:rsid w:val="0068228F"/>
    <w:rsid w:val="00686D5C"/>
    <w:rsid w:val="00696ACF"/>
    <w:rsid w:val="006A0A06"/>
    <w:rsid w:val="006B69FE"/>
    <w:rsid w:val="006D267B"/>
    <w:rsid w:val="006D7815"/>
    <w:rsid w:val="006E4009"/>
    <w:rsid w:val="006E4135"/>
    <w:rsid w:val="006F5306"/>
    <w:rsid w:val="00700AAB"/>
    <w:rsid w:val="00704871"/>
    <w:rsid w:val="00713ECD"/>
    <w:rsid w:val="0071564A"/>
    <w:rsid w:val="00737F48"/>
    <w:rsid w:val="00744179"/>
    <w:rsid w:val="00753599"/>
    <w:rsid w:val="007716A5"/>
    <w:rsid w:val="0078225D"/>
    <w:rsid w:val="00792831"/>
    <w:rsid w:val="007A4341"/>
    <w:rsid w:val="007A6B46"/>
    <w:rsid w:val="007B1325"/>
    <w:rsid w:val="007B2041"/>
    <w:rsid w:val="007C4DE5"/>
    <w:rsid w:val="007C60C1"/>
    <w:rsid w:val="007D5C54"/>
    <w:rsid w:val="007F3D8D"/>
    <w:rsid w:val="007F407C"/>
    <w:rsid w:val="007F5142"/>
    <w:rsid w:val="008114C1"/>
    <w:rsid w:val="00813510"/>
    <w:rsid w:val="0082468A"/>
    <w:rsid w:val="00837235"/>
    <w:rsid w:val="00837F69"/>
    <w:rsid w:val="0084185A"/>
    <w:rsid w:val="008472A2"/>
    <w:rsid w:val="00850859"/>
    <w:rsid w:val="008571FD"/>
    <w:rsid w:val="008612AB"/>
    <w:rsid w:val="008713F0"/>
    <w:rsid w:val="00872112"/>
    <w:rsid w:val="00875EA2"/>
    <w:rsid w:val="00881073"/>
    <w:rsid w:val="0088145E"/>
    <w:rsid w:val="00895CB1"/>
    <w:rsid w:val="008B1DE2"/>
    <w:rsid w:val="008B2C72"/>
    <w:rsid w:val="008B6C29"/>
    <w:rsid w:val="008B7269"/>
    <w:rsid w:val="008C0B79"/>
    <w:rsid w:val="008D47A3"/>
    <w:rsid w:val="008D5610"/>
    <w:rsid w:val="008D5A10"/>
    <w:rsid w:val="008F38A1"/>
    <w:rsid w:val="008F6A4F"/>
    <w:rsid w:val="00915E5C"/>
    <w:rsid w:val="00931D8C"/>
    <w:rsid w:val="00935B6A"/>
    <w:rsid w:val="00944040"/>
    <w:rsid w:val="00955987"/>
    <w:rsid w:val="00975CFE"/>
    <w:rsid w:val="00980BCF"/>
    <w:rsid w:val="00984126"/>
    <w:rsid w:val="0099163B"/>
    <w:rsid w:val="009B174B"/>
    <w:rsid w:val="009B1EC1"/>
    <w:rsid w:val="00A014CF"/>
    <w:rsid w:val="00A01F81"/>
    <w:rsid w:val="00A03D2C"/>
    <w:rsid w:val="00A05E02"/>
    <w:rsid w:val="00A07F62"/>
    <w:rsid w:val="00A11A4A"/>
    <w:rsid w:val="00A21CDA"/>
    <w:rsid w:val="00A23DB0"/>
    <w:rsid w:val="00A27088"/>
    <w:rsid w:val="00A33A18"/>
    <w:rsid w:val="00A412F5"/>
    <w:rsid w:val="00A434AF"/>
    <w:rsid w:val="00A44A38"/>
    <w:rsid w:val="00A500CE"/>
    <w:rsid w:val="00A5070B"/>
    <w:rsid w:val="00A51408"/>
    <w:rsid w:val="00A531C4"/>
    <w:rsid w:val="00A536FF"/>
    <w:rsid w:val="00A65E52"/>
    <w:rsid w:val="00A846BE"/>
    <w:rsid w:val="00A9451F"/>
    <w:rsid w:val="00AA02B0"/>
    <w:rsid w:val="00AA1287"/>
    <w:rsid w:val="00AA488F"/>
    <w:rsid w:val="00AA5C4F"/>
    <w:rsid w:val="00AC58EF"/>
    <w:rsid w:val="00AC6C3F"/>
    <w:rsid w:val="00AD642E"/>
    <w:rsid w:val="00AD7B1A"/>
    <w:rsid w:val="00AE521E"/>
    <w:rsid w:val="00AE7129"/>
    <w:rsid w:val="00AE78BC"/>
    <w:rsid w:val="00AF51DA"/>
    <w:rsid w:val="00AF7A35"/>
    <w:rsid w:val="00B079FE"/>
    <w:rsid w:val="00B109F5"/>
    <w:rsid w:val="00B154A0"/>
    <w:rsid w:val="00B34D03"/>
    <w:rsid w:val="00B36B4B"/>
    <w:rsid w:val="00B514A5"/>
    <w:rsid w:val="00B55045"/>
    <w:rsid w:val="00B5581D"/>
    <w:rsid w:val="00B61A72"/>
    <w:rsid w:val="00B63EFD"/>
    <w:rsid w:val="00B71BBE"/>
    <w:rsid w:val="00B80206"/>
    <w:rsid w:val="00B8781D"/>
    <w:rsid w:val="00BB126F"/>
    <w:rsid w:val="00BB59B4"/>
    <w:rsid w:val="00BB7329"/>
    <w:rsid w:val="00BC16BD"/>
    <w:rsid w:val="00BC665F"/>
    <w:rsid w:val="00BD16F0"/>
    <w:rsid w:val="00BD6719"/>
    <w:rsid w:val="00BD688A"/>
    <w:rsid w:val="00BD6BDD"/>
    <w:rsid w:val="00BE52FE"/>
    <w:rsid w:val="00BF3335"/>
    <w:rsid w:val="00BF3411"/>
    <w:rsid w:val="00BF5846"/>
    <w:rsid w:val="00BF6A24"/>
    <w:rsid w:val="00C019CE"/>
    <w:rsid w:val="00C02264"/>
    <w:rsid w:val="00C0684A"/>
    <w:rsid w:val="00C07CE7"/>
    <w:rsid w:val="00C2649C"/>
    <w:rsid w:val="00C41D29"/>
    <w:rsid w:val="00C434C6"/>
    <w:rsid w:val="00C43A5A"/>
    <w:rsid w:val="00C560CF"/>
    <w:rsid w:val="00C60517"/>
    <w:rsid w:val="00C653EC"/>
    <w:rsid w:val="00C74FAE"/>
    <w:rsid w:val="00C916BF"/>
    <w:rsid w:val="00CA19A5"/>
    <w:rsid w:val="00CB397C"/>
    <w:rsid w:val="00CC2D44"/>
    <w:rsid w:val="00CD0B9D"/>
    <w:rsid w:val="00CE5455"/>
    <w:rsid w:val="00CE6180"/>
    <w:rsid w:val="00CF7E3A"/>
    <w:rsid w:val="00D023D7"/>
    <w:rsid w:val="00D02BE8"/>
    <w:rsid w:val="00D053FC"/>
    <w:rsid w:val="00D06D2B"/>
    <w:rsid w:val="00D10A20"/>
    <w:rsid w:val="00D157B0"/>
    <w:rsid w:val="00D17C60"/>
    <w:rsid w:val="00D26ED8"/>
    <w:rsid w:val="00D34372"/>
    <w:rsid w:val="00D3601F"/>
    <w:rsid w:val="00D36EE6"/>
    <w:rsid w:val="00D372EF"/>
    <w:rsid w:val="00D67F64"/>
    <w:rsid w:val="00D73D4C"/>
    <w:rsid w:val="00D766C0"/>
    <w:rsid w:val="00D9237A"/>
    <w:rsid w:val="00D928BD"/>
    <w:rsid w:val="00D94654"/>
    <w:rsid w:val="00DA1794"/>
    <w:rsid w:val="00DA52AF"/>
    <w:rsid w:val="00DB3EB6"/>
    <w:rsid w:val="00DB6002"/>
    <w:rsid w:val="00DD5D56"/>
    <w:rsid w:val="00DF2107"/>
    <w:rsid w:val="00DF2838"/>
    <w:rsid w:val="00E00278"/>
    <w:rsid w:val="00E030B3"/>
    <w:rsid w:val="00E0323E"/>
    <w:rsid w:val="00E07879"/>
    <w:rsid w:val="00E1070C"/>
    <w:rsid w:val="00E12969"/>
    <w:rsid w:val="00E13EB5"/>
    <w:rsid w:val="00E14023"/>
    <w:rsid w:val="00E17C11"/>
    <w:rsid w:val="00E21D56"/>
    <w:rsid w:val="00E23DD3"/>
    <w:rsid w:val="00E350E3"/>
    <w:rsid w:val="00E37DBE"/>
    <w:rsid w:val="00E56679"/>
    <w:rsid w:val="00E570D8"/>
    <w:rsid w:val="00E74B82"/>
    <w:rsid w:val="00E75546"/>
    <w:rsid w:val="00E81EDD"/>
    <w:rsid w:val="00E853EE"/>
    <w:rsid w:val="00E90C5E"/>
    <w:rsid w:val="00EB2872"/>
    <w:rsid w:val="00EC556A"/>
    <w:rsid w:val="00ED1013"/>
    <w:rsid w:val="00EE7C6C"/>
    <w:rsid w:val="00EF75B3"/>
    <w:rsid w:val="00F0016F"/>
    <w:rsid w:val="00F05957"/>
    <w:rsid w:val="00F102D2"/>
    <w:rsid w:val="00F10C24"/>
    <w:rsid w:val="00F273B5"/>
    <w:rsid w:val="00F422D5"/>
    <w:rsid w:val="00F45CA0"/>
    <w:rsid w:val="00F53324"/>
    <w:rsid w:val="00F57024"/>
    <w:rsid w:val="00F7698A"/>
    <w:rsid w:val="00F82D65"/>
    <w:rsid w:val="00F83522"/>
    <w:rsid w:val="00F8464C"/>
    <w:rsid w:val="00F907B5"/>
    <w:rsid w:val="00F92DB5"/>
    <w:rsid w:val="00F9496D"/>
    <w:rsid w:val="00F95763"/>
    <w:rsid w:val="00FA5CF3"/>
    <w:rsid w:val="00FA6E57"/>
    <w:rsid w:val="00FD60D1"/>
    <w:rsid w:val="00FE1B46"/>
    <w:rsid w:val="00FE5574"/>
    <w:rsid w:val="00FE6417"/>
    <w:rsid w:val="00FF0298"/>
    <w:rsid w:val="00FF0615"/>
    <w:rsid w:val="00FF3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F8B762"/>
  <w15:chartTrackingRefBased/>
  <w15:docId w15:val="{3A0123B9-C669-4748-8D87-C3B4F75C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D2"/>
    <w:pPr>
      <w:spacing w:after="120" w:line="276"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6BE"/>
    <w:rPr>
      <w:rFonts w:ascii="Arial" w:hAnsi="Arial"/>
    </w:rPr>
  </w:style>
  <w:style w:type="paragraph" w:styleId="Piedepgina">
    <w:name w:val="footer"/>
    <w:basedOn w:val="Normal"/>
    <w:link w:val="PiedepginaCar"/>
    <w:uiPriority w:val="99"/>
    <w:unhideWhenUsed/>
    <w:rsid w:val="00A84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6BE"/>
    <w:rPr>
      <w:rFonts w:ascii="Arial" w:hAnsi="Arial"/>
    </w:rPr>
  </w:style>
  <w:style w:type="paragraph" w:styleId="Prrafodelista">
    <w:name w:val="List Paragraph"/>
    <w:basedOn w:val="Normal"/>
    <w:uiPriority w:val="34"/>
    <w:qFormat/>
    <w:rsid w:val="00A846BE"/>
    <w:pPr>
      <w:ind w:left="720"/>
      <w:contextualSpacing/>
    </w:pPr>
  </w:style>
  <w:style w:type="paragraph" w:customStyle="1" w:styleId="TableParagraph">
    <w:name w:val="Table Paragraph"/>
    <w:basedOn w:val="Normal"/>
    <w:uiPriority w:val="1"/>
    <w:qFormat/>
    <w:rsid w:val="00E853EE"/>
    <w:pPr>
      <w:widowControl w:val="0"/>
      <w:autoSpaceDE w:val="0"/>
      <w:autoSpaceDN w:val="0"/>
      <w:spacing w:after="0" w:line="240" w:lineRule="auto"/>
      <w:jc w:val="left"/>
    </w:pPr>
    <w:rPr>
      <w:rFonts w:ascii="Arial MT" w:eastAsia="Arial MT" w:hAnsi="Arial MT" w:cs="Arial MT"/>
    </w:rPr>
  </w:style>
  <w:style w:type="table" w:styleId="Tablaconcuadrcula">
    <w:name w:val="Table Grid"/>
    <w:basedOn w:val="Tablanormal"/>
    <w:uiPriority w:val="39"/>
    <w:rsid w:val="004F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3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713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713F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21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1557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E0323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2055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20550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31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1C4"/>
    <w:rPr>
      <w:rFonts w:ascii="Segoe UI" w:hAnsi="Segoe UI" w:cs="Segoe UI"/>
      <w:sz w:val="18"/>
      <w:szCs w:val="18"/>
    </w:rPr>
  </w:style>
  <w:style w:type="character" w:styleId="Hipervnculo">
    <w:name w:val="Hyperlink"/>
    <w:basedOn w:val="Fuentedeprrafopredeter"/>
    <w:uiPriority w:val="99"/>
    <w:unhideWhenUsed/>
    <w:rsid w:val="00D10A20"/>
    <w:rPr>
      <w:color w:val="0563C1" w:themeColor="hyperlink"/>
      <w:u w:val="single"/>
    </w:rPr>
  </w:style>
  <w:style w:type="character" w:styleId="Hipervnculovisitado">
    <w:name w:val="FollowedHyperlink"/>
    <w:basedOn w:val="Fuentedeprrafopredeter"/>
    <w:uiPriority w:val="99"/>
    <w:semiHidden/>
    <w:unhideWhenUsed/>
    <w:rsid w:val="0082468A"/>
    <w:rPr>
      <w:color w:val="954F72" w:themeColor="followedHyperlink"/>
      <w:u w:val="single"/>
    </w:rPr>
  </w:style>
  <w:style w:type="character" w:styleId="Refdecomentario">
    <w:name w:val="annotation reference"/>
    <w:basedOn w:val="Fuentedeprrafopredeter"/>
    <w:uiPriority w:val="99"/>
    <w:semiHidden/>
    <w:unhideWhenUsed/>
    <w:rsid w:val="0026014F"/>
    <w:rPr>
      <w:sz w:val="16"/>
      <w:szCs w:val="16"/>
    </w:rPr>
  </w:style>
  <w:style w:type="paragraph" w:styleId="Textocomentario">
    <w:name w:val="annotation text"/>
    <w:basedOn w:val="Normal"/>
    <w:link w:val="TextocomentarioCar"/>
    <w:uiPriority w:val="99"/>
    <w:semiHidden/>
    <w:unhideWhenUsed/>
    <w:rsid w:val="00260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014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6014F"/>
    <w:rPr>
      <w:b/>
      <w:bCs/>
    </w:rPr>
  </w:style>
  <w:style w:type="character" w:customStyle="1" w:styleId="AsuntodelcomentarioCar">
    <w:name w:val="Asunto del comentario Car"/>
    <w:basedOn w:val="TextocomentarioCar"/>
    <w:link w:val="Asuntodelcomentario"/>
    <w:uiPriority w:val="99"/>
    <w:semiHidden/>
    <w:rsid w:val="0026014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3764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BOTIJA PALMER, IGNACIO</dc:creator>
  <cp:keywords/>
  <dc:description/>
  <cp:lastModifiedBy>BOTIJA PALMER, IGNACIO</cp:lastModifiedBy>
  <cp:revision>3</cp:revision>
  <cp:lastPrinted>2024-02-16T10:12:00Z</cp:lastPrinted>
  <dcterms:created xsi:type="dcterms:W3CDTF">2024-03-11T12:08:00Z</dcterms:created>
  <dcterms:modified xsi:type="dcterms:W3CDTF">2024-03-11T12:09:00Z</dcterms:modified>
</cp:coreProperties>
</file>