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49CDB" w14:textId="57E705A7" w:rsidR="000E7C0F" w:rsidRPr="00056A25" w:rsidRDefault="000E7C0F" w:rsidP="00056A25">
      <w:pPr>
        <w:widowControl w:val="0"/>
        <w:kinsoku w:val="0"/>
        <w:overflowPunct w:val="0"/>
        <w:autoSpaceDE w:val="0"/>
        <w:autoSpaceDN w:val="0"/>
        <w:adjustRightInd w:val="0"/>
        <w:spacing w:after="0" w:line="480" w:lineRule="auto"/>
        <w:ind w:left="1383" w:right="1802"/>
        <w:jc w:val="right"/>
        <w:rPr>
          <w:rFonts w:ascii="Arial" w:eastAsiaTheme="minorEastAsia" w:hAnsi="Arial" w:cs="Arial"/>
          <w:b/>
          <w:bCs/>
          <w:sz w:val="16"/>
          <w:szCs w:val="16"/>
          <w:lang w:eastAsia="es-ES"/>
        </w:rPr>
      </w:pP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sidRPr="00056A25">
        <w:rPr>
          <w:rFonts w:ascii="Arial" w:eastAsiaTheme="minorEastAsia" w:hAnsi="Arial" w:cs="Arial"/>
          <w:b/>
          <w:bCs/>
          <w:sz w:val="16"/>
          <w:szCs w:val="16"/>
          <w:lang w:eastAsia="es-ES"/>
        </w:rPr>
        <w:t>IES FEDERICA MONTSENY</w:t>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p>
    <w:p w14:paraId="1E04B7B7" w14:textId="4E9C5FD0" w:rsidR="005C4E8E" w:rsidRPr="00D70CEE" w:rsidRDefault="005C4E8E"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r w:rsidRPr="00D70CEE">
        <w:rPr>
          <w:rFonts w:ascii="Arial" w:eastAsiaTheme="minorEastAsia" w:hAnsi="Arial" w:cs="Arial"/>
          <w:b/>
          <w:bCs/>
          <w:sz w:val="24"/>
          <w:szCs w:val="24"/>
          <w:lang w:eastAsia="es-ES"/>
        </w:rPr>
        <w:t>Anexo V</w:t>
      </w:r>
    </w:p>
    <w:p w14:paraId="36089CAE" w14:textId="77777777" w:rsidR="00041FA0" w:rsidRPr="00041FA0" w:rsidRDefault="00041FA0"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sz w:val="24"/>
          <w:szCs w:val="24"/>
          <w:lang w:eastAsia="es-ES"/>
        </w:rPr>
      </w:pPr>
      <w:r w:rsidRPr="00041FA0">
        <w:rPr>
          <w:rFonts w:ascii="Arial" w:eastAsiaTheme="minorEastAsia" w:hAnsi="Arial" w:cs="Arial"/>
          <w:b/>
          <w:bCs/>
          <w:sz w:val="24"/>
          <w:szCs w:val="24"/>
          <w:lang w:eastAsia="es-ES"/>
        </w:rPr>
        <w:t>Pruebas</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para</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la obt</w:t>
      </w:r>
      <w:r w:rsidRPr="00041FA0">
        <w:rPr>
          <w:rFonts w:ascii="Arial" w:eastAsiaTheme="minorEastAsia" w:hAnsi="Arial" w:cs="Arial"/>
          <w:b/>
          <w:bCs/>
          <w:spacing w:val="-3"/>
          <w:sz w:val="24"/>
          <w:szCs w:val="24"/>
          <w:lang w:eastAsia="es-ES"/>
        </w:rPr>
        <w:t>e</w:t>
      </w:r>
      <w:r w:rsidRPr="00041FA0">
        <w:rPr>
          <w:rFonts w:ascii="Arial" w:eastAsiaTheme="minorEastAsia" w:hAnsi="Arial" w:cs="Arial"/>
          <w:b/>
          <w:bCs/>
          <w:sz w:val="24"/>
          <w:szCs w:val="24"/>
          <w:lang w:eastAsia="es-ES"/>
        </w:rPr>
        <w:t xml:space="preserve">nción de títulos </w:t>
      </w:r>
      <w:r w:rsidRPr="00041FA0">
        <w:rPr>
          <w:rFonts w:ascii="Arial" w:eastAsiaTheme="minorEastAsia" w:hAnsi="Arial" w:cs="Arial"/>
          <w:b/>
          <w:bCs/>
          <w:spacing w:val="-3"/>
          <w:sz w:val="24"/>
          <w:szCs w:val="24"/>
          <w:lang w:eastAsia="es-ES"/>
        </w:rPr>
        <w:t>d</w:t>
      </w:r>
      <w:r w:rsidRPr="00041FA0">
        <w:rPr>
          <w:rFonts w:ascii="Arial" w:eastAsiaTheme="minorEastAsia" w:hAnsi="Arial" w:cs="Arial"/>
          <w:b/>
          <w:bCs/>
          <w:sz w:val="24"/>
          <w:szCs w:val="24"/>
          <w:lang w:eastAsia="es-ES"/>
        </w:rPr>
        <w:t xml:space="preserve">e </w:t>
      </w:r>
      <w:r w:rsidRPr="00041FA0">
        <w:rPr>
          <w:rFonts w:ascii="Arial" w:eastAsiaTheme="minorEastAsia" w:hAnsi="Arial" w:cs="Arial"/>
          <w:b/>
          <w:bCs/>
          <w:spacing w:val="-3"/>
          <w:sz w:val="24"/>
          <w:szCs w:val="24"/>
          <w:lang w:eastAsia="es-ES"/>
        </w:rPr>
        <w:t>T</w:t>
      </w:r>
      <w:r w:rsidRPr="00041FA0">
        <w:rPr>
          <w:rFonts w:ascii="Arial" w:eastAsiaTheme="minorEastAsia" w:hAnsi="Arial" w:cs="Arial"/>
          <w:b/>
          <w:bCs/>
          <w:sz w:val="24"/>
          <w:szCs w:val="24"/>
          <w:lang w:eastAsia="es-ES"/>
        </w:rPr>
        <w:t>écnico y</w:t>
      </w:r>
      <w:r w:rsidRPr="00041FA0">
        <w:rPr>
          <w:rFonts w:ascii="Arial" w:eastAsiaTheme="minorEastAsia" w:hAnsi="Arial" w:cs="Arial"/>
          <w:b/>
          <w:bCs/>
          <w:spacing w:val="-6"/>
          <w:sz w:val="24"/>
          <w:szCs w:val="24"/>
          <w:lang w:eastAsia="es-ES"/>
        </w:rPr>
        <w:t xml:space="preserve"> </w:t>
      </w:r>
      <w:r w:rsidRPr="00041FA0">
        <w:rPr>
          <w:rFonts w:ascii="Arial" w:eastAsiaTheme="minorEastAsia" w:hAnsi="Arial" w:cs="Arial"/>
          <w:b/>
          <w:bCs/>
          <w:sz w:val="24"/>
          <w:szCs w:val="24"/>
          <w:lang w:eastAsia="es-ES"/>
        </w:rPr>
        <w:t xml:space="preserve">Técnico Superior </w:t>
      </w:r>
    </w:p>
    <w:p w14:paraId="036F97B5" w14:textId="36372086"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c</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d</w:t>
      </w:r>
      <w:r w:rsidRPr="00041FA0">
        <w:rPr>
          <w:rFonts w:ascii="Arial" w:eastAsiaTheme="minorEastAsia" w:hAnsi="Arial" w:cs="Arial"/>
          <w:b/>
          <w:bCs/>
          <w:i/>
          <w:iCs/>
          <w:spacing w:val="-3"/>
          <w:lang w:eastAsia="es-ES"/>
        </w:rPr>
        <w:t>é</w:t>
      </w:r>
      <w:r w:rsidRPr="00041FA0">
        <w:rPr>
          <w:rFonts w:ascii="Arial" w:eastAsiaTheme="minorEastAsia" w:hAnsi="Arial" w:cs="Arial"/>
          <w:b/>
          <w:bCs/>
          <w:i/>
          <w:iCs/>
          <w:lang w:eastAsia="es-ES"/>
        </w:rPr>
        <w:t>m</w:t>
      </w:r>
      <w:r w:rsidRPr="00041FA0">
        <w:rPr>
          <w:rFonts w:ascii="Arial" w:eastAsiaTheme="minorEastAsia" w:hAnsi="Arial" w:cs="Arial"/>
          <w:b/>
          <w:bCs/>
          <w:i/>
          <w:iCs/>
          <w:spacing w:val="1"/>
          <w:lang w:eastAsia="es-ES"/>
        </w:rPr>
        <w:t>i</w:t>
      </w:r>
      <w:r w:rsidRPr="00041FA0">
        <w:rPr>
          <w:rFonts w:ascii="Arial" w:eastAsiaTheme="minorEastAsia" w:hAnsi="Arial" w:cs="Arial"/>
          <w:b/>
          <w:bCs/>
          <w:i/>
          <w:iCs/>
          <w:lang w:eastAsia="es-ES"/>
        </w:rPr>
        <w:t>co</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9F3EC1">
        <w:rPr>
          <w:rFonts w:ascii="Arial" w:eastAsiaTheme="minorEastAsia" w:hAnsi="Arial" w:cs="Arial"/>
          <w:b/>
          <w:bCs/>
          <w:i/>
          <w:iCs/>
          <w:lang w:eastAsia="es-ES"/>
        </w:rPr>
        <w:t>20</w:t>
      </w:r>
      <w:r w:rsidR="00711AF4">
        <w:rPr>
          <w:rFonts w:ascii="Arial" w:eastAsiaTheme="minorEastAsia" w:hAnsi="Arial" w:cs="Arial"/>
          <w:b/>
          <w:bCs/>
          <w:i/>
          <w:iCs/>
          <w:lang w:eastAsia="es-ES"/>
        </w:rPr>
        <w:t>-</w:t>
      </w:r>
      <w:r w:rsidR="009F7C53">
        <w:rPr>
          <w:rFonts w:ascii="Arial" w:eastAsiaTheme="minorEastAsia" w:hAnsi="Arial" w:cs="Arial"/>
          <w:b/>
          <w:bCs/>
          <w:i/>
          <w:iCs/>
          <w:lang w:eastAsia="es-ES"/>
        </w:rPr>
        <w:t>2</w:t>
      </w:r>
      <w:r w:rsidR="009F3EC1">
        <w:rPr>
          <w:rFonts w:ascii="Arial" w:eastAsiaTheme="minorEastAsia" w:hAnsi="Arial" w:cs="Arial"/>
          <w:b/>
          <w:bCs/>
          <w:i/>
          <w:iCs/>
          <w:lang w:eastAsia="es-ES"/>
        </w:rPr>
        <w:t>1</w:t>
      </w:r>
    </w:p>
    <w:p w14:paraId="03FFEBB9" w14:textId="2C9A52C7" w:rsidR="002B7914" w:rsidRPr="002B7914" w:rsidRDefault="00041FA0"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041FA0">
        <w:rPr>
          <w:rFonts w:ascii="Arial" w:eastAsiaTheme="minorEastAsia" w:hAnsi="Arial" w:cs="Arial"/>
          <w:i/>
          <w:iCs/>
          <w:spacing w:val="-1"/>
          <w:sz w:val="16"/>
          <w:szCs w:val="16"/>
          <w:lang w:eastAsia="es-ES"/>
        </w:rPr>
        <w:t>(</w:t>
      </w:r>
      <w:r w:rsidRPr="00041FA0">
        <w:rPr>
          <w:rFonts w:ascii="Arial" w:eastAsiaTheme="minorEastAsia" w:hAnsi="Arial" w:cs="Arial"/>
          <w:i/>
          <w:iCs/>
          <w:sz w:val="16"/>
          <w:szCs w:val="16"/>
          <w:lang w:eastAsia="es-ES"/>
        </w:rPr>
        <w:t>O</w:t>
      </w:r>
      <w:r w:rsidRPr="00041FA0">
        <w:rPr>
          <w:rFonts w:ascii="Arial" w:eastAsiaTheme="minorEastAsia" w:hAnsi="Arial" w:cs="Arial"/>
          <w:i/>
          <w:iCs/>
          <w:spacing w:val="-2"/>
          <w:sz w:val="16"/>
          <w:szCs w:val="16"/>
          <w:lang w:eastAsia="es-ES"/>
        </w:rPr>
        <w:t>r</w:t>
      </w:r>
      <w:r w:rsidRPr="00041FA0">
        <w:rPr>
          <w:rFonts w:ascii="Arial" w:eastAsiaTheme="minorEastAsia" w:hAnsi="Arial" w:cs="Arial"/>
          <w:i/>
          <w:iCs/>
          <w:spacing w:val="-1"/>
          <w:sz w:val="16"/>
          <w:szCs w:val="16"/>
          <w:lang w:eastAsia="es-ES"/>
        </w:rPr>
        <w:t>de</w:t>
      </w:r>
      <w:r w:rsidRPr="00041FA0">
        <w:rPr>
          <w:rFonts w:ascii="Arial" w:eastAsiaTheme="minorEastAsia" w:hAnsi="Arial" w:cs="Arial"/>
          <w:i/>
          <w:iCs/>
          <w:sz w:val="16"/>
          <w:szCs w:val="16"/>
          <w:lang w:eastAsia="es-ES"/>
        </w:rPr>
        <w:t>n</w:t>
      </w:r>
      <w:r w:rsidR="002B7914" w:rsidRPr="002B7914">
        <w:rPr>
          <w:rFonts w:ascii="Arial" w:eastAsiaTheme="minorEastAsia" w:hAnsi="Arial" w:cs="Arial"/>
          <w:i/>
          <w:iCs/>
          <w:spacing w:val="-1"/>
          <w:sz w:val="16"/>
          <w:szCs w:val="16"/>
          <w:lang w:eastAsia="es-ES"/>
        </w:rPr>
        <w:t xml:space="preserve"> 3</w:t>
      </w:r>
      <w:r w:rsidR="009F3EC1">
        <w:rPr>
          <w:rFonts w:ascii="Arial" w:eastAsiaTheme="minorEastAsia" w:hAnsi="Arial" w:cs="Arial"/>
          <w:i/>
          <w:iCs/>
          <w:spacing w:val="-1"/>
          <w:sz w:val="16"/>
          <w:szCs w:val="16"/>
          <w:lang w:eastAsia="es-ES"/>
        </w:rPr>
        <w:t>299</w:t>
      </w:r>
      <w:r w:rsidR="002B7914" w:rsidRPr="002B7914">
        <w:rPr>
          <w:rFonts w:ascii="Arial" w:eastAsiaTheme="minorEastAsia" w:hAnsi="Arial" w:cs="Arial"/>
          <w:i/>
          <w:iCs/>
          <w:spacing w:val="-1"/>
          <w:sz w:val="16"/>
          <w:szCs w:val="16"/>
          <w:lang w:eastAsia="es-ES"/>
        </w:rPr>
        <w:t>/20</w:t>
      </w:r>
      <w:r w:rsidR="009F3EC1">
        <w:rPr>
          <w:rFonts w:ascii="Arial" w:eastAsiaTheme="minorEastAsia" w:hAnsi="Arial" w:cs="Arial"/>
          <w:i/>
          <w:iCs/>
          <w:spacing w:val="-1"/>
          <w:sz w:val="16"/>
          <w:szCs w:val="16"/>
          <w:lang w:eastAsia="es-ES"/>
        </w:rPr>
        <w:t>20</w:t>
      </w:r>
      <w:r w:rsidR="002B7914" w:rsidRPr="002B7914">
        <w:rPr>
          <w:rFonts w:ascii="Arial" w:eastAsiaTheme="minorEastAsia" w:hAnsi="Arial" w:cs="Arial"/>
          <w:i/>
          <w:iCs/>
          <w:spacing w:val="-1"/>
          <w:sz w:val="16"/>
          <w:szCs w:val="16"/>
          <w:lang w:eastAsia="es-ES"/>
        </w:rPr>
        <w:t xml:space="preserve">, de </w:t>
      </w:r>
      <w:r w:rsidR="009F3EC1">
        <w:rPr>
          <w:rFonts w:ascii="Arial" w:eastAsiaTheme="minorEastAsia" w:hAnsi="Arial" w:cs="Arial"/>
          <w:i/>
          <w:iCs/>
          <w:spacing w:val="-1"/>
          <w:sz w:val="16"/>
          <w:szCs w:val="16"/>
          <w:lang w:eastAsia="es-ES"/>
        </w:rPr>
        <w:t>15</w:t>
      </w:r>
      <w:r w:rsidR="002B7914" w:rsidRPr="002B7914">
        <w:rPr>
          <w:rFonts w:ascii="Arial" w:eastAsiaTheme="minorEastAsia" w:hAnsi="Arial" w:cs="Arial"/>
          <w:i/>
          <w:iCs/>
          <w:spacing w:val="-1"/>
          <w:sz w:val="16"/>
          <w:szCs w:val="16"/>
          <w:lang w:eastAsia="es-ES"/>
        </w:rPr>
        <w:t xml:space="preserve"> de diciembre, </w:t>
      </w:r>
      <w:r w:rsidR="009F3EC1">
        <w:rPr>
          <w:rFonts w:ascii="Arial" w:eastAsiaTheme="minorEastAsia" w:hAnsi="Arial" w:cs="Arial"/>
          <w:i/>
          <w:iCs/>
          <w:spacing w:val="-1"/>
          <w:sz w:val="16"/>
          <w:szCs w:val="16"/>
          <w:lang w:eastAsia="es-ES"/>
        </w:rPr>
        <w:t>de la Consejería</w:t>
      </w:r>
      <w:r w:rsidR="002B7914" w:rsidRPr="002B7914">
        <w:rPr>
          <w:rFonts w:ascii="Arial" w:eastAsiaTheme="minorEastAsia" w:hAnsi="Arial" w:cs="Arial"/>
          <w:i/>
          <w:iCs/>
          <w:spacing w:val="-1"/>
          <w:sz w:val="16"/>
          <w:szCs w:val="16"/>
          <w:lang w:eastAsia="es-ES"/>
        </w:rPr>
        <w:t xml:space="preserve"> de Educación y Juventud) </w:t>
      </w:r>
    </w:p>
    <w:p w14:paraId="0C02C013" w14:textId="77777777" w:rsidR="002B7914" w:rsidRPr="002B7914" w:rsidRDefault="002B7914"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0A5DC"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BD9B7F"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77777777"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Pr>
                <w:rFonts w:ascii="Arial" w:eastAsia="Arial" w:hAnsi="Arial" w:cs="Arial"/>
                <w:sz w:val="14"/>
                <w:szCs w:val="14"/>
              </w:rPr>
              <w:t>COMS04</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77777777"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Técnico Superior en Comercio Internacional</w:t>
            </w:r>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43D433BD" w:rsidR="00041FA0" w:rsidRPr="00041FA0" w:rsidRDefault="00041FA0" w:rsidP="00A3488E">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ódu</w:t>
            </w:r>
            <w:r w:rsidRPr="00041FA0">
              <w:rPr>
                <w:rFonts w:ascii="Arial" w:eastAsiaTheme="minorEastAsia" w:hAnsi="Arial" w:cs="Arial"/>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8"/>
                <w:sz w:val="14"/>
                <w:szCs w:val="14"/>
                <w:lang w:eastAsia="es-ES"/>
              </w:rPr>
              <w:t xml:space="preserve"> </w:t>
            </w:r>
            <w:r w:rsidR="00F80B0D">
              <w:rPr>
                <w:rFonts w:ascii="Arial" w:eastAsiaTheme="minorEastAsia" w:hAnsi="Arial" w:cs="Arial"/>
                <w:spacing w:val="-8"/>
                <w:sz w:val="14"/>
                <w:szCs w:val="14"/>
                <w:lang w:eastAsia="es-ES"/>
              </w:rPr>
              <w:t>0822</w:t>
            </w:r>
          </w:p>
        </w:tc>
        <w:tc>
          <w:tcPr>
            <w:tcW w:w="8102" w:type="dxa"/>
            <w:tcBorders>
              <w:top w:val="single" w:sz="4" w:space="0" w:color="000000"/>
              <w:left w:val="single" w:sz="4" w:space="0" w:color="000000"/>
              <w:bottom w:val="single" w:sz="8" w:space="0" w:color="000000"/>
              <w:right w:val="single" w:sz="8" w:space="0" w:color="000000"/>
            </w:tcBorders>
          </w:tcPr>
          <w:p w14:paraId="537400F7" w14:textId="04004231"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00F80B0D">
              <w:rPr>
                <w:rFonts w:ascii="Arial" w:eastAsiaTheme="minorEastAsia" w:hAnsi="Arial" w:cs="Arial"/>
                <w:spacing w:val="-7"/>
                <w:sz w:val="14"/>
                <w:szCs w:val="14"/>
                <w:lang w:eastAsia="es-ES"/>
              </w:rPr>
              <w:t>SISTEMAS DE INFORMACIÓN DE MERCADOS</w:t>
            </w:r>
          </w:p>
          <w:p w14:paraId="2455E4FD" w14:textId="4CEBDFB1" w:rsidR="00041FA0" w:rsidRPr="00041FA0" w:rsidRDefault="00041FA0"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4A3D2F"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5E2C97"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4C55C5" w:rsidP="00041FA0">
                      <w:pPr>
                        <w:kinsoku w:val="0"/>
                        <w:overflowPunct w:val="0"/>
                        <w:spacing w:before="34" w:line="180" w:lineRule="auto"/>
                        <w:ind w:left="20"/>
                        <w:rPr>
                          <w:sz w:val="16"/>
                          <w:szCs w:val="16"/>
                        </w:rPr>
                      </w:pPr>
                      <w:hyperlink r:id="rId9"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77777777" w:rsidR="0058293A" w:rsidRPr="00C236AF"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 xml:space="preserve">ce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5393DEE7" w:rsidR="00041FA0" w:rsidRPr="00041FA0" w:rsidRDefault="0081375E"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762229D7">
                <wp:simplePos x="0" y="0"/>
                <wp:positionH relativeFrom="page">
                  <wp:posOffset>798195</wp:posOffset>
                </wp:positionH>
                <wp:positionV relativeFrom="paragraph">
                  <wp:posOffset>23495</wp:posOffset>
                </wp:positionV>
                <wp:extent cx="6218555" cy="1575435"/>
                <wp:effectExtent l="0" t="0" r="10795" b="571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662137" id="Grupo 52" o:spid="_x0000_s1026" style="position:absolute;margin-left:62.85pt;margin-top:1.85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r w:rsidR="00041FA0" w:rsidRPr="00041FA0">
        <w:rPr>
          <w:rFonts w:ascii="Arial" w:eastAsiaTheme="minorEastAsia" w:hAnsi="Arial" w:cs="Arial"/>
          <w:b/>
          <w:bCs/>
          <w:sz w:val="18"/>
          <w:szCs w:val="18"/>
          <w:lang w:eastAsia="es-ES"/>
        </w:rPr>
        <w:t>C</w:t>
      </w:r>
      <w:r w:rsidR="00041FA0" w:rsidRPr="00041FA0">
        <w:rPr>
          <w:rFonts w:ascii="Arial" w:eastAsiaTheme="minorEastAsia" w:hAnsi="Arial" w:cs="Arial"/>
          <w:b/>
          <w:bCs/>
          <w:spacing w:val="-1"/>
          <w:sz w:val="18"/>
          <w:szCs w:val="18"/>
          <w:lang w:eastAsia="es-ES"/>
        </w:rPr>
        <w:t>R</w:t>
      </w:r>
      <w:r w:rsidR="00041FA0" w:rsidRPr="00041FA0">
        <w:rPr>
          <w:rFonts w:ascii="Arial" w:eastAsiaTheme="minorEastAsia" w:hAnsi="Arial" w:cs="Arial"/>
          <w:b/>
          <w:bCs/>
          <w:sz w:val="18"/>
          <w:szCs w:val="18"/>
          <w:lang w:eastAsia="es-ES"/>
        </w:rPr>
        <w:t>ITERI</w:t>
      </w:r>
      <w:r w:rsidR="00041FA0" w:rsidRPr="00041FA0">
        <w:rPr>
          <w:rFonts w:ascii="Arial" w:eastAsiaTheme="minorEastAsia" w:hAnsi="Arial" w:cs="Arial"/>
          <w:b/>
          <w:bCs/>
          <w:spacing w:val="-1"/>
          <w:sz w:val="18"/>
          <w:szCs w:val="18"/>
          <w:lang w:eastAsia="es-ES"/>
        </w:rPr>
        <w:t>O</w:t>
      </w:r>
      <w:r w:rsidR="00041FA0" w:rsidRPr="00041FA0">
        <w:rPr>
          <w:rFonts w:ascii="Arial" w:eastAsiaTheme="minorEastAsia" w:hAnsi="Arial" w:cs="Arial"/>
          <w:b/>
          <w:bCs/>
          <w:sz w:val="18"/>
          <w:szCs w:val="18"/>
          <w:lang w:eastAsia="es-ES"/>
        </w:rPr>
        <w:t xml:space="preserve">S DE </w:t>
      </w:r>
      <w:r w:rsidR="00041FA0" w:rsidRPr="00041FA0">
        <w:rPr>
          <w:rFonts w:ascii="Arial" w:eastAsiaTheme="minorEastAsia" w:hAnsi="Arial" w:cs="Arial"/>
          <w:b/>
          <w:bCs/>
          <w:spacing w:val="2"/>
          <w:sz w:val="18"/>
          <w:szCs w:val="18"/>
          <w:lang w:eastAsia="es-ES"/>
        </w:rPr>
        <w:t>C</w:t>
      </w:r>
      <w:r w:rsidR="00041FA0" w:rsidRPr="00041FA0">
        <w:rPr>
          <w:rFonts w:ascii="Arial" w:eastAsiaTheme="minorEastAsia" w:hAnsi="Arial" w:cs="Arial"/>
          <w:b/>
          <w:bCs/>
          <w:spacing w:val="-3"/>
          <w:sz w:val="18"/>
          <w:szCs w:val="18"/>
          <w:lang w:eastAsia="es-ES"/>
        </w:rPr>
        <w:t>A</w:t>
      </w:r>
      <w:r w:rsidR="00041FA0" w:rsidRPr="00041FA0">
        <w:rPr>
          <w:rFonts w:ascii="Arial" w:eastAsiaTheme="minorEastAsia" w:hAnsi="Arial" w:cs="Arial"/>
          <w:b/>
          <w:bCs/>
          <w:sz w:val="18"/>
          <w:szCs w:val="18"/>
          <w:lang w:eastAsia="es-ES"/>
        </w:rPr>
        <w:t>LIFIC</w:t>
      </w:r>
      <w:r w:rsidR="00041FA0" w:rsidRPr="00041FA0">
        <w:rPr>
          <w:rFonts w:ascii="Arial" w:eastAsiaTheme="minorEastAsia" w:hAnsi="Arial" w:cs="Arial"/>
          <w:b/>
          <w:bCs/>
          <w:spacing w:val="-4"/>
          <w:sz w:val="18"/>
          <w:szCs w:val="18"/>
          <w:lang w:eastAsia="es-ES"/>
        </w:rPr>
        <w:t>A</w:t>
      </w:r>
      <w:r w:rsidR="00041FA0" w:rsidRPr="00041FA0">
        <w:rPr>
          <w:rFonts w:ascii="Arial" w:eastAsiaTheme="minorEastAsia" w:hAnsi="Arial" w:cs="Arial"/>
          <w:b/>
          <w:bCs/>
          <w:sz w:val="18"/>
          <w:szCs w:val="18"/>
          <w:lang w:eastAsia="es-ES"/>
        </w:rPr>
        <w:t>C</w:t>
      </w:r>
      <w:r w:rsidR="00041FA0" w:rsidRPr="00041FA0">
        <w:rPr>
          <w:rFonts w:ascii="Arial" w:eastAsiaTheme="minorEastAsia" w:hAnsi="Arial" w:cs="Arial"/>
          <w:b/>
          <w:bCs/>
          <w:spacing w:val="2"/>
          <w:sz w:val="18"/>
          <w:szCs w:val="18"/>
          <w:lang w:eastAsia="es-ES"/>
        </w:rPr>
        <w:t>I</w:t>
      </w:r>
      <w:r w:rsidR="00041FA0" w:rsidRPr="00041FA0">
        <w:rPr>
          <w:rFonts w:ascii="Arial" w:eastAsiaTheme="minorEastAsia" w:hAnsi="Arial" w:cs="Arial"/>
          <w:b/>
          <w:bCs/>
          <w:spacing w:val="-1"/>
          <w:sz w:val="18"/>
          <w:szCs w:val="18"/>
          <w:lang w:eastAsia="es-ES"/>
        </w:rPr>
        <w:t>Ó</w:t>
      </w:r>
      <w:r w:rsidR="00041FA0" w:rsidRPr="00041FA0">
        <w:rPr>
          <w:rFonts w:ascii="Arial" w:eastAsiaTheme="minorEastAsia" w:hAnsi="Arial" w:cs="Arial"/>
          <w:b/>
          <w:bCs/>
          <w:sz w:val="18"/>
          <w:szCs w:val="18"/>
          <w:lang w:eastAsia="es-ES"/>
        </w:rPr>
        <w:t>N Y V</w:t>
      </w:r>
      <w:r w:rsidR="00041FA0" w:rsidRPr="00041FA0">
        <w:rPr>
          <w:rFonts w:ascii="Arial" w:eastAsiaTheme="minorEastAsia" w:hAnsi="Arial" w:cs="Arial"/>
          <w:b/>
          <w:bCs/>
          <w:spacing w:val="-3"/>
          <w:sz w:val="18"/>
          <w:szCs w:val="18"/>
          <w:lang w:eastAsia="es-ES"/>
        </w:rPr>
        <w:t>A</w:t>
      </w:r>
      <w:r w:rsidR="00041FA0" w:rsidRPr="00041FA0">
        <w:rPr>
          <w:rFonts w:ascii="Arial" w:eastAsiaTheme="minorEastAsia" w:hAnsi="Arial" w:cs="Arial"/>
          <w:b/>
          <w:bCs/>
          <w:spacing w:val="2"/>
          <w:sz w:val="18"/>
          <w:szCs w:val="18"/>
          <w:lang w:eastAsia="es-ES"/>
        </w:rPr>
        <w:t>L</w:t>
      </w:r>
      <w:r w:rsidR="00041FA0" w:rsidRPr="00041FA0">
        <w:rPr>
          <w:rFonts w:ascii="Arial" w:eastAsiaTheme="minorEastAsia" w:hAnsi="Arial" w:cs="Arial"/>
          <w:b/>
          <w:bCs/>
          <w:spacing w:val="-1"/>
          <w:sz w:val="18"/>
          <w:szCs w:val="18"/>
          <w:lang w:eastAsia="es-ES"/>
        </w:rPr>
        <w:t>O</w:t>
      </w:r>
      <w:r w:rsidR="00041FA0" w:rsidRPr="00041FA0">
        <w:rPr>
          <w:rFonts w:ascii="Arial" w:eastAsiaTheme="minorEastAsia" w:hAnsi="Arial" w:cs="Arial"/>
          <w:b/>
          <w:bCs/>
          <w:spacing w:val="1"/>
          <w:sz w:val="18"/>
          <w:szCs w:val="18"/>
          <w:lang w:eastAsia="es-ES"/>
        </w:rPr>
        <w:t>R</w:t>
      </w:r>
      <w:r w:rsidR="00041FA0" w:rsidRPr="00041FA0">
        <w:rPr>
          <w:rFonts w:ascii="Arial" w:eastAsiaTheme="minorEastAsia" w:hAnsi="Arial" w:cs="Arial"/>
          <w:b/>
          <w:bCs/>
          <w:spacing w:val="-3"/>
          <w:sz w:val="18"/>
          <w:szCs w:val="18"/>
          <w:lang w:eastAsia="es-ES"/>
        </w:rPr>
        <w:t>A</w:t>
      </w:r>
      <w:r w:rsidR="00041FA0" w:rsidRPr="00041FA0">
        <w:rPr>
          <w:rFonts w:ascii="Arial" w:eastAsiaTheme="minorEastAsia" w:hAnsi="Arial" w:cs="Arial"/>
          <w:b/>
          <w:bCs/>
          <w:sz w:val="18"/>
          <w:szCs w:val="18"/>
          <w:lang w:eastAsia="es-ES"/>
        </w:rPr>
        <w:t>CI</w:t>
      </w:r>
      <w:r w:rsidR="00041FA0" w:rsidRPr="00041FA0">
        <w:rPr>
          <w:rFonts w:ascii="Arial" w:eastAsiaTheme="minorEastAsia" w:hAnsi="Arial" w:cs="Arial"/>
          <w:b/>
          <w:bCs/>
          <w:spacing w:val="-1"/>
          <w:sz w:val="18"/>
          <w:szCs w:val="18"/>
          <w:lang w:eastAsia="es-ES"/>
        </w:rPr>
        <w:t>Ó</w:t>
      </w:r>
      <w:r w:rsidR="00041FA0" w:rsidRPr="00041FA0">
        <w:rPr>
          <w:rFonts w:ascii="Arial" w:eastAsiaTheme="minorEastAsia" w:hAnsi="Arial" w:cs="Arial"/>
          <w:b/>
          <w:bCs/>
          <w:sz w:val="18"/>
          <w:szCs w:val="18"/>
          <w:lang w:eastAsia="es-ES"/>
        </w:rPr>
        <w:t>N</w:t>
      </w:r>
    </w:p>
    <w:p w14:paraId="17AC106C" w14:textId="77777777" w:rsidR="0081375E" w:rsidRDefault="0081375E" w:rsidP="0081375E">
      <w:pPr>
        <w:widowControl w:val="0"/>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p>
    <w:p w14:paraId="3EFEC7B1" w14:textId="77777777" w:rsidR="0081375E" w:rsidRDefault="0081375E" w:rsidP="0081375E">
      <w:pPr>
        <w:widowControl w:val="0"/>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p>
    <w:p w14:paraId="2B2B505B" w14:textId="6DCB0BC2" w:rsidR="0081375E" w:rsidRDefault="0081375E"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Cada respuesta correcta valdrá 0,4 puntos</w:t>
      </w:r>
    </w:p>
    <w:p w14:paraId="1B3C27AE" w14:textId="79C1F09E" w:rsidR="0081375E" w:rsidRDefault="0081375E"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Respuestas incorrectas, incompletas o en blanco, no valdrán nada</w:t>
      </w:r>
    </w:p>
    <w:p w14:paraId="2038E4CC" w14:textId="39D7DBA3" w:rsidR="00E11842" w:rsidRPr="0081375E" w:rsidRDefault="00E11842"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Respuestas incorrectas en las preguntas tipo test, restarán 0,15 puntos</w:t>
      </w:r>
    </w:p>
    <w:p w14:paraId="7A82F1CC"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pacing w:val="-1"/>
          <w:sz w:val="16"/>
          <w:szCs w:val="16"/>
          <w:lang w:eastAsia="es-ES"/>
        </w:rPr>
        <w:t>Se penalizarán las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3"/>
          <w:sz w:val="16"/>
          <w:szCs w:val="16"/>
          <w:lang w:eastAsia="es-ES"/>
        </w:rPr>
        <w:t>l</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or</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ogra</w:t>
      </w:r>
      <w:r w:rsidRPr="00041FA0">
        <w:rPr>
          <w:rFonts w:ascii="Arial" w:eastAsiaTheme="minorEastAsia" w:hAnsi="Arial" w:cs="Arial"/>
          <w:sz w:val="16"/>
          <w:szCs w:val="16"/>
          <w:lang w:eastAsia="es-ES"/>
        </w:rPr>
        <w:t>f</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Pr>
          <w:rFonts w:ascii="Arial" w:eastAsiaTheme="minorEastAsia" w:hAnsi="Arial" w:cs="Arial"/>
          <w:sz w:val="16"/>
          <w:szCs w:val="16"/>
          <w:lang w:eastAsia="es-ES"/>
        </w:rPr>
        <w:t xml:space="preserve"> 0,1 punto por cada falta de ortografía.</w:t>
      </w:r>
    </w:p>
    <w:p w14:paraId="0C8317AC" w14:textId="77777777" w:rsidR="00F319D6"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 xml:space="preserve">Se tendrá en cuenta la </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c</w:t>
      </w:r>
      <w:r w:rsidRPr="00041FA0">
        <w:rPr>
          <w:rFonts w:ascii="Arial" w:eastAsiaTheme="minorEastAsia" w:hAnsi="Arial" w:cs="Arial"/>
          <w:spacing w:val="-1"/>
          <w:sz w:val="16"/>
          <w:szCs w:val="16"/>
          <w:lang w:eastAsia="es-ES"/>
        </w:rPr>
        <w:t>on</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 xml:space="preserve">ción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bre</w:t>
      </w:r>
      <w:r w:rsidRPr="00041FA0">
        <w:rPr>
          <w:rFonts w:ascii="Arial" w:eastAsiaTheme="minorEastAsia" w:hAnsi="Arial" w:cs="Arial"/>
          <w:spacing w:val="-2"/>
          <w:sz w:val="16"/>
          <w:szCs w:val="16"/>
          <w:lang w:eastAsia="es-ES"/>
        </w:rPr>
        <w:t>v</w:t>
      </w:r>
      <w:r w:rsidRPr="00041FA0">
        <w:rPr>
          <w:rFonts w:ascii="Arial" w:eastAsiaTheme="minorEastAsia" w:hAnsi="Arial" w:cs="Arial"/>
          <w:spacing w:val="-1"/>
          <w:sz w:val="16"/>
          <w:szCs w:val="16"/>
          <w:lang w:eastAsia="es-ES"/>
        </w:rPr>
        <w:t>eda</w:t>
      </w:r>
      <w:r w:rsidRPr="00041FA0">
        <w:rPr>
          <w:rFonts w:ascii="Arial" w:eastAsiaTheme="minorEastAsia" w:hAnsi="Arial" w:cs="Arial"/>
          <w:sz w:val="16"/>
          <w:szCs w:val="16"/>
          <w:lang w:eastAsia="es-ES"/>
        </w:rPr>
        <w:t>d 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cla</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id</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d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p</w:t>
      </w:r>
      <w:r w:rsidRPr="00041FA0">
        <w:rPr>
          <w:rFonts w:ascii="Arial" w:eastAsiaTheme="minorEastAsia" w:hAnsi="Arial" w:cs="Arial"/>
          <w:sz w:val="16"/>
          <w:szCs w:val="16"/>
          <w:lang w:eastAsia="es-ES"/>
        </w:rPr>
        <w:t>la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mi</w:t>
      </w:r>
      <w:r w:rsidRPr="00041FA0">
        <w:rPr>
          <w:rFonts w:ascii="Arial" w:eastAsiaTheme="minorEastAsia" w:hAnsi="Arial" w:cs="Arial"/>
          <w:spacing w:val="-1"/>
          <w:sz w:val="16"/>
          <w:szCs w:val="16"/>
          <w:lang w:eastAsia="es-ES"/>
        </w:rPr>
        <w:t>en</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s.</w:t>
      </w:r>
    </w:p>
    <w:p w14:paraId="1C2FDF01"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1E69EAA7" w14:textId="2AE3790E" w:rsidR="00041FA0" w:rsidRDefault="00041FA0" w:rsidP="00E11842">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0F0D72C2">
                <wp:simplePos x="0" y="0"/>
                <wp:positionH relativeFrom="page">
                  <wp:posOffset>3048000</wp:posOffset>
                </wp:positionH>
                <wp:positionV relativeFrom="paragraph">
                  <wp:posOffset>458470</wp:posOffset>
                </wp:positionV>
                <wp:extent cx="1735455" cy="903605"/>
                <wp:effectExtent l="9525" t="635" r="7620" b="63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CBCD8" id="Grupo 43" o:spid="_x0000_s1026" style="position:absolute;margin-left:240pt;margin-top:36.1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" o:allowincell="f">
                <v:rect id="Rectangle 21" o:spid="_x0000_s1027"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28"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29"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rect>
                <v:shape id="Freeform 24" o:spid="_x0000_s1030"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1"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2"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3"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4"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p>
    <w:p w14:paraId="73A7D5A4" w14:textId="77777777" w:rsidR="00E11842" w:rsidRPr="00E11842" w:rsidRDefault="00E11842" w:rsidP="00E11842">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p>
    <w:p w14:paraId="605BCEF3"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D1F28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F67697A" w14:textId="77777777" w:rsidR="00041FA0" w:rsidRPr="00041FA0" w:rsidRDefault="00041FA0" w:rsidP="00041FA0">
      <w:pPr>
        <w:widowControl w:val="0"/>
        <w:kinsoku w:val="0"/>
        <w:overflowPunct w:val="0"/>
        <w:autoSpaceDE w:val="0"/>
        <w:autoSpaceDN w:val="0"/>
        <w:adjustRightInd w:val="0"/>
        <w:spacing w:before="77" w:after="0" w:line="240" w:lineRule="auto"/>
        <w:ind w:right="418"/>
        <w:jc w:val="center"/>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LIFI</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10"/>
          <w:footerReference w:type="default" r:id="rId11"/>
          <w:pgSz w:w="11907" w:h="16840"/>
          <w:pgMar w:top="142" w:right="100" w:bottom="440" w:left="940" w:header="284" w:footer="258" w:gutter="0"/>
          <w:cols w:space="720" w:equalWidth="0">
            <w:col w:w="10867"/>
          </w:cols>
          <w:noEndnote/>
        </w:sectPr>
      </w:pPr>
    </w:p>
    <w:p w14:paraId="19F74D3C" w14:textId="7777777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9CA480"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5E2C97"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28"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NJ3POH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4C55C5" w:rsidP="00041FA0">
                      <w:pPr>
                        <w:kinsoku w:val="0"/>
                        <w:overflowPunct w:val="0"/>
                        <w:spacing w:before="34" w:line="180" w:lineRule="auto"/>
                        <w:ind w:left="20"/>
                        <w:rPr>
                          <w:sz w:val="16"/>
                          <w:szCs w:val="16"/>
                        </w:rPr>
                      </w:pPr>
                      <w:hyperlink r:id="rId13"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r w:rsidR="001E103A" w:rsidRPr="001E103A">
        <w:rPr>
          <w:rFonts w:ascii="Arial" w:eastAsiaTheme="minorEastAsia" w:hAnsi="Arial" w:cs="Arial"/>
          <w:b/>
          <w:sz w:val="16"/>
          <w:szCs w:val="16"/>
          <w:lang w:eastAsia="es-ES"/>
        </w:rPr>
        <w:t>IES FEDERICA MONTSENY</w:t>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26A40B1"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7140AA41" w14:textId="58D06571" w:rsidR="00E538C6" w:rsidRDefault="00E538C6"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DD07432" w14:textId="77777777" w:rsidR="00E538C6" w:rsidRDefault="00E538C6"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37FA35AC" w14:textId="77777777" w:rsidR="005C4E8E" w:rsidRDefault="005C4E8E" w:rsidP="00E11842">
      <w:pPr>
        <w:widowControl w:val="0"/>
        <w:kinsoku w:val="0"/>
        <w:overflowPunct w:val="0"/>
        <w:autoSpaceDE w:val="0"/>
        <w:autoSpaceDN w:val="0"/>
        <w:adjustRightInd w:val="0"/>
        <w:spacing w:before="77" w:after="0" w:line="240" w:lineRule="auto"/>
        <w:rPr>
          <w:rFonts w:ascii="Arial" w:eastAsiaTheme="minorEastAsia" w:hAnsi="Arial" w:cs="Arial"/>
          <w:b/>
          <w:bCs/>
          <w:sz w:val="18"/>
          <w:szCs w:val="18"/>
          <w:lang w:eastAsia="es-ES"/>
        </w:rPr>
      </w:pPr>
    </w:p>
    <w:p w14:paraId="14E9E632" w14:textId="77777777" w:rsidR="00041FA0" w:rsidRPr="00041FA0" w:rsidRDefault="00041FA0" w:rsidP="00041FA0">
      <w:pPr>
        <w:widowControl w:val="0"/>
        <w:kinsoku w:val="0"/>
        <w:overflowPunct w:val="0"/>
        <w:autoSpaceDE w:val="0"/>
        <w:autoSpaceDN w:val="0"/>
        <w:adjustRightInd w:val="0"/>
        <w:spacing w:before="77" w:after="0" w:line="240" w:lineRule="auto"/>
        <w:ind w:left="337"/>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O</w:t>
      </w:r>
      <w:r w:rsidRPr="00041FA0">
        <w:rPr>
          <w:rFonts w:ascii="Arial" w:eastAsiaTheme="minorEastAsia" w:hAnsi="Arial" w:cs="Arial"/>
          <w:b/>
          <w:bCs/>
          <w:sz w:val="18"/>
          <w:szCs w:val="18"/>
          <w:lang w:eastAsia="es-ES"/>
        </w:rPr>
        <w:t>NTENIDO</w:t>
      </w:r>
      <w:r w:rsidRPr="00041FA0">
        <w:rPr>
          <w:rFonts w:ascii="Arial" w:eastAsiaTheme="minorEastAsia" w:hAnsi="Arial" w:cs="Arial"/>
          <w:b/>
          <w:bCs/>
          <w:spacing w:val="-2"/>
          <w:sz w:val="18"/>
          <w:szCs w:val="18"/>
          <w:lang w:eastAsia="es-ES"/>
        </w:rPr>
        <w:t xml:space="preserve"> </w:t>
      </w:r>
      <w:r w:rsidRPr="00041FA0">
        <w:rPr>
          <w:rFonts w:ascii="Arial" w:eastAsiaTheme="minorEastAsia" w:hAnsi="Arial" w:cs="Arial"/>
          <w:b/>
          <w:bCs/>
          <w:sz w:val="18"/>
          <w:szCs w:val="18"/>
          <w:lang w:eastAsia="es-ES"/>
        </w:rPr>
        <w:t xml:space="preserve">DE </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pacing w:val="-2"/>
          <w:sz w:val="18"/>
          <w:szCs w:val="18"/>
          <w:lang w:eastAsia="es-ES"/>
        </w:rPr>
        <w:t>A</w:t>
      </w:r>
      <w:r w:rsidRPr="00041FA0">
        <w:rPr>
          <w:rFonts w:ascii="Arial" w:eastAsiaTheme="minorEastAsia" w:hAnsi="Arial" w:cs="Arial"/>
          <w:sz w:val="18"/>
          <w:szCs w:val="18"/>
          <w:lang w:eastAsia="es-ES"/>
        </w:rPr>
        <w:t>:</w:t>
      </w:r>
    </w:p>
    <w:p w14:paraId="6C30D66A"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289EA0F0"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17EFCF8" w14:textId="224AC43D" w:rsidR="00E11842" w:rsidRPr="0081375E" w:rsidRDefault="00E11842" w:rsidP="00E11842">
      <w:pPr>
        <w:numPr>
          <w:ilvl w:val="0"/>
          <w:numId w:val="37"/>
        </w:numPr>
        <w:spacing w:after="0" w:line="360" w:lineRule="auto"/>
        <w:ind w:left="426" w:hanging="426"/>
        <w:contextualSpacing/>
        <w:jc w:val="both"/>
        <w:rPr>
          <w:rFonts w:ascii="Arial" w:hAnsi="Arial"/>
          <w:sz w:val="24"/>
        </w:rPr>
      </w:pPr>
      <w:r w:rsidRPr="0081375E">
        <w:rPr>
          <w:rFonts w:ascii="Arial" w:hAnsi="Arial"/>
          <w:sz w:val="24"/>
        </w:rPr>
        <w:t xml:space="preserve">Un análisis </w:t>
      </w:r>
      <w:r>
        <w:rPr>
          <w:rFonts w:ascii="Arial" w:hAnsi="Arial"/>
          <w:sz w:val="24"/>
        </w:rPr>
        <w:t>CANVAS</w:t>
      </w:r>
      <w:r w:rsidRPr="0081375E">
        <w:rPr>
          <w:rFonts w:ascii="Arial" w:hAnsi="Arial"/>
          <w:sz w:val="24"/>
        </w:rPr>
        <w:t xml:space="preserve"> se centra en </w:t>
      </w:r>
      <w:r>
        <w:rPr>
          <w:rFonts w:ascii="Arial" w:hAnsi="Arial"/>
          <w:sz w:val="24"/>
        </w:rPr>
        <w:t>nueve puntos</w:t>
      </w:r>
      <w:r w:rsidRPr="0081375E">
        <w:rPr>
          <w:rFonts w:ascii="Arial" w:hAnsi="Arial"/>
          <w:sz w:val="24"/>
        </w:rPr>
        <w:t xml:space="preserve">, </w:t>
      </w:r>
      <w:r>
        <w:rPr>
          <w:rFonts w:ascii="Arial" w:hAnsi="Arial"/>
          <w:sz w:val="24"/>
        </w:rPr>
        <w:t>cita tres</w:t>
      </w:r>
    </w:p>
    <w:p w14:paraId="6770CBA0" w14:textId="050F6CF2" w:rsidR="00E11842" w:rsidRPr="00E538C6" w:rsidRDefault="00E11842" w:rsidP="00E538C6">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Tu propuesta de valor</w:t>
      </w:r>
    </w:p>
    <w:p w14:paraId="3BD33291" w14:textId="21EF749E" w:rsidR="00E11842" w:rsidRPr="00E538C6" w:rsidRDefault="00E11842" w:rsidP="00E538C6">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Socios clave</w:t>
      </w:r>
    </w:p>
    <w:p w14:paraId="7A5995F4" w14:textId="055884D1" w:rsidR="00E11842" w:rsidRPr="00E538C6" w:rsidRDefault="00E11842" w:rsidP="00E538C6">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Estructura de costes</w:t>
      </w:r>
    </w:p>
    <w:p w14:paraId="2FEBF6B5" w14:textId="2AE302DB" w:rsidR="00E11842" w:rsidRPr="00E538C6" w:rsidRDefault="00E11842" w:rsidP="00E538C6">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Relaciones con los clientes</w:t>
      </w:r>
    </w:p>
    <w:p w14:paraId="61F14CF8" w14:textId="0CB5A199" w:rsidR="00E11842" w:rsidRPr="00E538C6" w:rsidRDefault="00E11842" w:rsidP="00E538C6">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Actividades clave</w:t>
      </w:r>
    </w:p>
    <w:p w14:paraId="2F052ADF" w14:textId="70DF5776" w:rsidR="00E11842" w:rsidRPr="00E538C6" w:rsidRDefault="00E11842" w:rsidP="00E538C6">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Recursos clave</w:t>
      </w:r>
    </w:p>
    <w:p w14:paraId="432B4D11" w14:textId="23FB7DEC" w:rsidR="00E11842" w:rsidRPr="00E538C6" w:rsidRDefault="00E11842" w:rsidP="00E538C6">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Fuente de ingresos</w:t>
      </w:r>
    </w:p>
    <w:p w14:paraId="021A829B" w14:textId="737FFA10" w:rsidR="00E11842" w:rsidRPr="00E538C6" w:rsidRDefault="00E11842" w:rsidP="00E538C6">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Segmento de clientes</w:t>
      </w:r>
    </w:p>
    <w:p w14:paraId="0FA9261C" w14:textId="6B79441E" w:rsidR="00E11842" w:rsidRPr="00E538C6" w:rsidRDefault="00E11842" w:rsidP="00E538C6">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 xml:space="preserve">Canales </w:t>
      </w:r>
    </w:p>
    <w:p w14:paraId="7CFB345B" w14:textId="7B883941" w:rsidR="00E11842" w:rsidRPr="0081375E" w:rsidRDefault="00E11842" w:rsidP="00E11842">
      <w:pPr>
        <w:numPr>
          <w:ilvl w:val="0"/>
          <w:numId w:val="37"/>
        </w:numPr>
        <w:spacing w:after="0" w:line="360" w:lineRule="auto"/>
        <w:ind w:left="426" w:hanging="426"/>
        <w:contextualSpacing/>
        <w:jc w:val="both"/>
        <w:rPr>
          <w:rFonts w:ascii="Arial" w:hAnsi="Arial"/>
          <w:sz w:val="24"/>
        </w:rPr>
      </w:pPr>
      <w:r>
        <w:rPr>
          <w:rFonts w:ascii="Arial" w:hAnsi="Arial"/>
          <w:sz w:val="24"/>
        </w:rPr>
        <w:t xml:space="preserve">¿Quien presta los servicios de </w:t>
      </w:r>
      <w:r w:rsidRPr="0081375E">
        <w:rPr>
          <w:rFonts w:ascii="Arial" w:hAnsi="Arial"/>
          <w:sz w:val="24"/>
        </w:rPr>
        <w:t>asistencia jurídica, elaboración de informes y resolución de consultas en materia de distribución comercial</w:t>
      </w:r>
      <w:r>
        <w:rPr>
          <w:rFonts w:ascii="Arial" w:hAnsi="Arial"/>
          <w:sz w:val="24"/>
        </w:rPr>
        <w:t>?</w:t>
      </w:r>
    </w:p>
    <w:p w14:paraId="052DC1D6" w14:textId="77777777" w:rsidR="00E11842" w:rsidRPr="0081375E" w:rsidRDefault="00E11842" w:rsidP="00E11842">
      <w:pPr>
        <w:numPr>
          <w:ilvl w:val="1"/>
          <w:numId w:val="37"/>
        </w:numPr>
        <w:spacing w:after="0" w:line="360" w:lineRule="auto"/>
        <w:contextualSpacing/>
        <w:jc w:val="both"/>
        <w:rPr>
          <w:rFonts w:ascii="Arial" w:hAnsi="Arial"/>
          <w:sz w:val="24"/>
        </w:rPr>
      </w:pPr>
      <w:r w:rsidRPr="0081375E">
        <w:rPr>
          <w:rFonts w:ascii="Arial" w:hAnsi="Arial"/>
          <w:sz w:val="24"/>
        </w:rPr>
        <w:t>OCDE</w:t>
      </w:r>
    </w:p>
    <w:p w14:paraId="4771E2F8" w14:textId="77777777" w:rsidR="00E11842" w:rsidRPr="0081375E" w:rsidRDefault="00E11842" w:rsidP="00E11842">
      <w:pPr>
        <w:numPr>
          <w:ilvl w:val="1"/>
          <w:numId w:val="37"/>
        </w:numPr>
        <w:spacing w:after="0" w:line="360" w:lineRule="auto"/>
        <w:contextualSpacing/>
        <w:jc w:val="both"/>
        <w:rPr>
          <w:rFonts w:ascii="Arial" w:hAnsi="Arial"/>
          <w:sz w:val="24"/>
        </w:rPr>
      </w:pPr>
      <w:r w:rsidRPr="0081375E">
        <w:rPr>
          <w:rFonts w:ascii="Arial" w:hAnsi="Arial"/>
          <w:sz w:val="24"/>
        </w:rPr>
        <w:t>UNCTAD</w:t>
      </w:r>
    </w:p>
    <w:p w14:paraId="4C147979" w14:textId="77777777" w:rsidR="00E11842" w:rsidRPr="0081375E" w:rsidRDefault="00E11842" w:rsidP="00E11842">
      <w:pPr>
        <w:numPr>
          <w:ilvl w:val="1"/>
          <w:numId w:val="37"/>
        </w:numPr>
        <w:spacing w:after="0" w:line="360" w:lineRule="auto"/>
        <w:contextualSpacing/>
        <w:jc w:val="both"/>
        <w:rPr>
          <w:rFonts w:ascii="Arial" w:hAnsi="Arial"/>
          <w:sz w:val="24"/>
        </w:rPr>
      </w:pPr>
      <w:r w:rsidRPr="0081375E">
        <w:rPr>
          <w:rFonts w:ascii="Arial" w:hAnsi="Arial"/>
          <w:sz w:val="24"/>
        </w:rPr>
        <w:t>Cámaras de Comercio</w:t>
      </w:r>
    </w:p>
    <w:p w14:paraId="4884FEE2" w14:textId="77777777" w:rsidR="00E11842" w:rsidRPr="00E538C6" w:rsidRDefault="00E11842" w:rsidP="00E11842">
      <w:pPr>
        <w:numPr>
          <w:ilvl w:val="1"/>
          <w:numId w:val="37"/>
        </w:numPr>
        <w:spacing w:after="0" w:line="360" w:lineRule="auto"/>
        <w:contextualSpacing/>
        <w:jc w:val="both"/>
        <w:rPr>
          <w:rFonts w:ascii="Arial" w:hAnsi="Arial"/>
          <w:sz w:val="24"/>
        </w:rPr>
      </w:pPr>
      <w:r w:rsidRPr="00E538C6">
        <w:rPr>
          <w:rFonts w:ascii="Arial" w:hAnsi="Arial"/>
          <w:sz w:val="24"/>
        </w:rPr>
        <w:t>Secretaría de Estado de Comercio</w:t>
      </w:r>
    </w:p>
    <w:p w14:paraId="111435B5" w14:textId="77777777" w:rsidR="00E11842" w:rsidRPr="0081375E" w:rsidRDefault="00E11842" w:rsidP="00E11842">
      <w:pPr>
        <w:numPr>
          <w:ilvl w:val="1"/>
          <w:numId w:val="37"/>
        </w:numPr>
        <w:spacing w:after="0" w:line="360" w:lineRule="auto"/>
        <w:contextualSpacing/>
        <w:jc w:val="both"/>
        <w:rPr>
          <w:rFonts w:ascii="Arial" w:hAnsi="Arial"/>
          <w:sz w:val="24"/>
        </w:rPr>
      </w:pPr>
      <w:r w:rsidRPr="0081375E">
        <w:rPr>
          <w:rFonts w:ascii="Arial" w:hAnsi="Arial"/>
          <w:sz w:val="24"/>
        </w:rPr>
        <w:t>Instituto Español de Comercio Exterior</w:t>
      </w:r>
    </w:p>
    <w:p w14:paraId="180607DA" w14:textId="468A8225" w:rsidR="0081375E" w:rsidRPr="0081375E" w:rsidRDefault="00E11842" w:rsidP="0081375E">
      <w:pPr>
        <w:numPr>
          <w:ilvl w:val="0"/>
          <w:numId w:val="37"/>
        </w:numPr>
        <w:spacing w:after="0" w:line="360" w:lineRule="auto"/>
        <w:ind w:left="426" w:hanging="426"/>
        <w:contextualSpacing/>
        <w:jc w:val="both"/>
        <w:rPr>
          <w:rFonts w:ascii="Arial" w:hAnsi="Arial"/>
          <w:sz w:val="24"/>
        </w:rPr>
      </w:pPr>
      <w:r>
        <w:rPr>
          <w:rFonts w:ascii="Arial" w:hAnsi="Arial"/>
          <w:sz w:val="24"/>
        </w:rPr>
        <w:t>Al</w:t>
      </w:r>
      <w:r w:rsidR="0081375E" w:rsidRPr="0081375E">
        <w:rPr>
          <w:rFonts w:ascii="Arial" w:hAnsi="Arial"/>
          <w:sz w:val="24"/>
        </w:rPr>
        <w:t xml:space="preserve"> conjunto de personas que en un momento dado están dispuestas de forma efectiva a la adquisición de un producto o servicio se denomina</w:t>
      </w:r>
    </w:p>
    <w:p w14:paraId="3CCEADD0" w14:textId="77777777" w:rsidR="00E11842" w:rsidRPr="0081375E" w:rsidRDefault="00E11842" w:rsidP="00E11842">
      <w:pPr>
        <w:numPr>
          <w:ilvl w:val="1"/>
          <w:numId w:val="37"/>
        </w:numPr>
        <w:spacing w:after="0" w:line="360" w:lineRule="auto"/>
        <w:contextualSpacing/>
        <w:jc w:val="both"/>
        <w:rPr>
          <w:rFonts w:ascii="Arial" w:hAnsi="Arial"/>
          <w:sz w:val="24"/>
        </w:rPr>
      </w:pPr>
      <w:r w:rsidRPr="0081375E">
        <w:rPr>
          <w:rFonts w:ascii="Arial" w:hAnsi="Arial"/>
          <w:sz w:val="24"/>
        </w:rPr>
        <w:t>Mercado Potencial</w:t>
      </w:r>
    </w:p>
    <w:p w14:paraId="3A680578" w14:textId="77777777" w:rsidR="0081375E" w:rsidRPr="00E538C6" w:rsidRDefault="0081375E" w:rsidP="0081375E">
      <w:pPr>
        <w:numPr>
          <w:ilvl w:val="1"/>
          <w:numId w:val="37"/>
        </w:numPr>
        <w:spacing w:after="0" w:line="360" w:lineRule="auto"/>
        <w:contextualSpacing/>
        <w:jc w:val="both"/>
        <w:rPr>
          <w:rFonts w:ascii="Arial" w:hAnsi="Arial"/>
          <w:sz w:val="24"/>
        </w:rPr>
      </w:pPr>
      <w:r w:rsidRPr="00E538C6">
        <w:rPr>
          <w:rFonts w:ascii="Arial" w:hAnsi="Arial"/>
          <w:sz w:val="24"/>
        </w:rPr>
        <w:t>Mercado Actual</w:t>
      </w:r>
    </w:p>
    <w:p w14:paraId="6C4E765B" w14:textId="77777777" w:rsidR="0081375E" w:rsidRPr="0081375E" w:rsidRDefault="0081375E" w:rsidP="0081375E">
      <w:pPr>
        <w:numPr>
          <w:ilvl w:val="1"/>
          <w:numId w:val="37"/>
        </w:numPr>
        <w:spacing w:after="0" w:line="360" w:lineRule="auto"/>
        <w:contextualSpacing/>
        <w:jc w:val="both"/>
        <w:rPr>
          <w:rFonts w:ascii="Arial" w:hAnsi="Arial"/>
          <w:sz w:val="24"/>
        </w:rPr>
      </w:pPr>
      <w:r w:rsidRPr="0081375E">
        <w:rPr>
          <w:rFonts w:ascii="Arial" w:hAnsi="Arial"/>
          <w:sz w:val="24"/>
        </w:rPr>
        <w:t>Mercado Futuro</w:t>
      </w:r>
    </w:p>
    <w:p w14:paraId="191F6730" w14:textId="7615841F" w:rsidR="0081375E" w:rsidRDefault="0081375E" w:rsidP="0081375E">
      <w:pPr>
        <w:numPr>
          <w:ilvl w:val="1"/>
          <w:numId w:val="37"/>
        </w:numPr>
        <w:spacing w:after="0" w:line="360" w:lineRule="auto"/>
        <w:contextualSpacing/>
        <w:jc w:val="both"/>
        <w:rPr>
          <w:rFonts w:ascii="Arial" w:hAnsi="Arial"/>
          <w:sz w:val="24"/>
        </w:rPr>
      </w:pPr>
      <w:r w:rsidRPr="0081375E">
        <w:rPr>
          <w:rFonts w:ascii="Arial" w:hAnsi="Arial"/>
          <w:sz w:val="24"/>
        </w:rPr>
        <w:t>Mercado Limitado</w:t>
      </w:r>
    </w:p>
    <w:p w14:paraId="327A8443" w14:textId="5F86E9B9" w:rsidR="00E538C6" w:rsidRDefault="00E538C6" w:rsidP="00E538C6">
      <w:pPr>
        <w:spacing w:after="0" w:line="360" w:lineRule="auto"/>
        <w:contextualSpacing/>
        <w:jc w:val="both"/>
        <w:rPr>
          <w:rFonts w:ascii="Arial" w:hAnsi="Arial"/>
          <w:sz w:val="24"/>
        </w:rPr>
      </w:pPr>
    </w:p>
    <w:p w14:paraId="55C14469" w14:textId="77777777" w:rsidR="00E538C6" w:rsidRPr="0081375E" w:rsidRDefault="00E538C6" w:rsidP="00E538C6">
      <w:pPr>
        <w:spacing w:after="0" w:line="360" w:lineRule="auto"/>
        <w:contextualSpacing/>
        <w:jc w:val="both"/>
        <w:rPr>
          <w:rFonts w:ascii="Arial" w:hAnsi="Arial"/>
          <w:sz w:val="24"/>
        </w:rPr>
      </w:pPr>
    </w:p>
    <w:p w14:paraId="0FFDE3D4" w14:textId="4627C643" w:rsidR="0081375E" w:rsidRPr="0081375E" w:rsidRDefault="00E11842" w:rsidP="0081375E">
      <w:pPr>
        <w:numPr>
          <w:ilvl w:val="0"/>
          <w:numId w:val="37"/>
        </w:numPr>
        <w:spacing w:after="0" w:line="360" w:lineRule="auto"/>
        <w:ind w:left="426" w:hanging="426"/>
        <w:contextualSpacing/>
        <w:jc w:val="both"/>
        <w:rPr>
          <w:rFonts w:ascii="Arial" w:hAnsi="Arial"/>
          <w:sz w:val="24"/>
        </w:rPr>
      </w:pPr>
      <w:r>
        <w:rPr>
          <w:rFonts w:ascii="Arial" w:hAnsi="Arial"/>
          <w:sz w:val="24"/>
        </w:rPr>
        <w:lastRenderedPageBreak/>
        <w:t>¿Q</w:t>
      </w:r>
      <w:r w:rsidR="0081375E" w:rsidRPr="0081375E">
        <w:rPr>
          <w:rFonts w:ascii="Arial" w:hAnsi="Arial"/>
          <w:sz w:val="24"/>
        </w:rPr>
        <w:t>ue es un mercado en competencia monopolística</w:t>
      </w:r>
      <w:r>
        <w:rPr>
          <w:rFonts w:ascii="Arial" w:hAnsi="Arial"/>
          <w:sz w:val="24"/>
        </w:rPr>
        <w:t>?</w:t>
      </w:r>
      <w:r w:rsidR="0081375E" w:rsidRPr="0081375E">
        <w:rPr>
          <w:rFonts w:ascii="Arial" w:hAnsi="Arial"/>
          <w:sz w:val="24"/>
        </w:rPr>
        <w:t xml:space="preserve"> </w:t>
      </w:r>
      <w:r w:rsidRPr="0081375E">
        <w:rPr>
          <w:rFonts w:ascii="Arial" w:hAnsi="Arial"/>
          <w:sz w:val="24"/>
        </w:rPr>
        <w:t>Exp</w:t>
      </w:r>
      <w:r>
        <w:rPr>
          <w:rFonts w:ascii="Arial" w:hAnsi="Arial"/>
          <w:sz w:val="24"/>
        </w:rPr>
        <w:t>lícalo</w:t>
      </w:r>
      <w:r w:rsidRPr="0081375E">
        <w:rPr>
          <w:rFonts w:ascii="Arial" w:hAnsi="Arial"/>
          <w:sz w:val="24"/>
        </w:rPr>
        <w:t xml:space="preserve"> en dos o tres líneas </w:t>
      </w:r>
      <w:r w:rsidR="0081375E" w:rsidRPr="0081375E">
        <w:rPr>
          <w:rFonts w:ascii="Arial" w:hAnsi="Arial"/>
          <w:sz w:val="24"/>
        </w:rPr>
        <w:t>y pon un ejemplo</w:t>
      </w:r>
    </w:p>
    <w:p w14:paraId="1A19EB4C" w14:textId="77777777" w:rsidR="0081375E" w:rsidRPr="0081375E" w:rsidRDefault="0081375E" w:rsidP="0081375E">
      <w:pPr>
        <w:spacing w:after="0" w:line="360" w:lineRule="auto"/>
        <w:jc w:val="both"/>
        <w:rPr>
          <w:rFonts w:ascii="Arial" w:hAnsi="Arial"/>
          <w:sz w:val="24"/>
        </w:rPr>
      </w:pPr>
    </w:p>
    <w:p w14:paraId="6F648DAF" w14:textId="77777777" w:rsidR="0081375E" w:rsidRPr="00E538C6" w:rsidRDefault="0081375E" w:rsidP="0081375E">
      <w:pPr>
        <w:spacing w:after="0" w:line="360" w:lineRule="auto"/>
        <w:ind w:left="1134" w:right="1133"/>
        <w:jc w:val="both"/>
        <w:rPr>
          <w:rFonts w:ascii="Arial" w:hAnsi="Arial"/>
          <w:i/>
          <w:color w:val="FFFFFF" w:themeColor="background1"/>
          <w:sz w:val="24"/>
        </w:rPr>
      </w:pPr>
      <w:r w:rsidRPr="00E538C6">
        <w:rPr>
          <w:rFonts w:ascii="Arial" w:hAnsi="Arial"/>
          <w:i/>
          <w:color w:val="FFFFFF" w:themeColor="background1"/>
          <w:sz w:val="24"/>
        </w:rPr>
        <w:t xml:space="preserve">La competencia monopolística es un tipo de competencia imperfecta: En donde las empresas no tienen el poder de mercado del monopolio pero sí tienen cierto poder de mercado. ... </w:t>
      </w:r>
    </w:p>
    <w:p w14:paraId="7F9C72EC" w14:textId="77777777" w:rsidR="0081375E" w:rsidRPr="00E538C6" w:rsidRDefault="0081375E" w:rsidP="0081375E">
      <w:pPr>
        <w:spacing w:after="0" w:line="360" w:lineRule="auto"/>
        <w:ind w:left="1134" w:right="1133"/>
        <w:jc w:val="both"/>
        <w:rPr>
          <w:rFonts w:ascii="Arial" w:hAnsi="Arial"/>
          <w:i/>
          <w:color w:val="FFFFFF" w:themeColor="background1"/>
          <w:sz w:val="24"/>
        </w:rPr>
      </w:pPr>
      <w:r w:rsidRPr="00E538C6">
        <w:rPr>
          <w:rFonts w:ascii="Arial" w:hAnsi="Arial"/>
          <w:i/>
          <w:color w:val="FFFFFF" w:themeColor="background1"/>
          <w:sz w:val="24"/>
        </w:rPr>
        <w:t>Muchos vendedores (empresas) que compiten ofreciendo productos similares pero no idénticos (Cadenas de comida rápida, MacDonals, BurguerKing, KFK,…)</w:t>
      </w:r>
    </w:p>
    <w:p w14:paraId="24707CFF" w14:textId="77777777" w:rsidR="0081375E" w:rsidRPr="0081375E" w:rsidRDefault="0081375E" w:rsidP="0081375E">
      <w:pPr>
        <w:spacing w:after="0" w:line="360" w:lineRule="auto"/>
        <w:jc w:val="both"/>
        <w:rPr>
          <w:rFonts w:ascii="Arial" w:hAnsi="Arial"/>
          <w:sz w:val="24"/>
        </w:rPr>
      </w:pPr>
    </w:p>
    <w:p w14:paraId="694C4A6B" w14:textId="659421A2" w:rsidR="00E11842" w:rsidRPr="0081375E" w:rsidRDefault="00CD0C67" w:rsidP="00E11842">
      <w:pPr>
        <w:numPr>
          <w:ilvl w:val="0"/>
          <w:numId w:val="37"/>
        </w:numPr>
        <w:spacing w:after="0" w:line="360" w:lineRule="auto"/>
        <w:ind w:left="426" w:hanging="426"/>
        <w:contextualSpacing/>
        <w:jc w:val="both"/>
        <w:rPr>
          <w:rFonts w:ascii="Arial" w:hAnsi="Arial"/>
          <w:sz w:val="24"/>
        </w:rPr>
      </w:pPr>
      <w:r>
        <w:rPr>
          <w:rFonts w:ascii="Arial" w:hAnsi="Arial"/>
          <w:sz w:val="24"/>
        </w:rPr>
        <w:t xml:space="preserve">Hablamos del macroentorno de una empresa, entre los ámbitos que lo coforman, </w:t>
      </w:r>
      <w:r w:rsidR="00E11842" w:rsidRPr="0081375E">
        <w:rPr>
          <w:rFonts w:ascii="Arial" w:hAnsi="Arial"/>
          <w:sz w:val="24"/>
        </w:rPr>
        <w:t xml:space="preserve">tenemos varios, </w:t>
      </w:r>
      <w:r>
        <w:rPr>
          <w:rFonts w:ascii="Arial" w:hAnsi="Arial"/>
          <w:sz w:val="24"/>
        </w:rPr>
        <w:t>citame 4 (solo citarlos)</w:t>
      </w:r>
    </w:p>
    <w:p w14:paraId="2ECFEB4D" w14:textId="77777777" w:rsidR="00E11842" w:rsidRPr="00E538C6" w:rsidRDefault="00E11842"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Entorno económico</w:t>
      </w:r>
    </w:p>
    <w:p w14:paraId="7982A92F" w14:textId="77777777" w:rsidR="00E11842" w:rsidRPr="00E538C6" w:rsidRDefault="00E11842"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Político legal</w:t>
      </w:r>
    </w:p>
    <w:p w14:paraId="24A16377" w14:textId="77777777" w:rsidR="00E11842" w:rsidRPr="00E538C6" w:rsidRDefault="00E11842"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Demográfico</w:t>
      </w:r>
    </w:p>
    <w:p w14:paraId="5E719B94" w14:textId="77777777" w:rsidR="00E11842" w:rsidRPr="00E538C6" w:rsidRDefault="00E11842"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Tecnológico</w:t>
      </w:r>
    </w:p>
    <w:p w14:paraId="476A6451" w14:textId="77777777" w:rsidR="00E11842" w:rsidRPr="00E538C6" w:rsidRDefault="00E11842"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Sociocultural</w:t>
      </w:r>
    </w:p>
    <w:p w14:paraId="57975250" w14:textId="77777777" w:rsidR="00E11842" w:rsidRPr="00E538C6" w:rsidRDefault="00E11842"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medioambiental</w:t>
      </w:r>
    </w:p>
    <w:p w14:paraId="0A7808B3" w14:textId="216D7959" w:rsidR="0081375E" w:rsidRPr="0081375E" w:rsidRDefault="00CD0C67" w:rsidP="0081375E">
      <w:pPr>
        <w:numPr>
          <w:ilvl w:val="0"/>
          <w:numId w:val="37"/>
        </w:numPr>
        <w:spacing w:after="0" w:line="360" w:lineRule="auto"/>
        <w:ind w:left="426" w:hanging="426"/>
        <w:contextualSpacing/>
        <w:jc w:val="both"/>
        <w:rPr>
          <w:rFonts w:ascii="Arial" w:hAnsi="Arial"/>
          <w:sz w:val="24"/>
        </w:rPr>
      </w:pPr>
      <w:r>
        <w:rPr>
          <w:rFonts w:ascii="Arial" w:hAnsi="Arial"/>
          <w:sz w:val="24"/>
        </w:rPr>
        <w:t>Hablamos de microentorno de una empresa, e</w:t>
      </w:r>
      <w:r w:rsidR="0081375E" w:rsidRPr="0081375E">
        <w:rPr>
          <w:rFonts w:ascii="Arial" w:hAnsi="Arial"/>
          <w:sz w:val="24"/>
        </w:rPr>
        <w:t xml:space="preserve">ntre los factores o agentes que </w:t>
      </w:r>
      <w:r>
        <w:rPr>
          <w:rFonts w:ascii="Arial" w:hAnsi="Arial"/>
          <w:sz w:val="24"/>
        </w:rPr>
        <w:t>lo forman</w:t>
      </w:r>
      <w:r w:rsidR="0081375E" w:rsidRPr="0081375E">
        <w:rPr>
          <w:rFonts w:ascii="Arial" w:hAnsi="Arial"/>
          <w:sz w:val="24"/>
        </w:rPr>
        <w:t xml:space="preserve">, tenemos </w:t>
      </w:r>
      <w:r>
        <w:rPr>
          <w:rFonts w:ascii="Arial" w:hAnsi="Arial"/>
          <w:sz w:val="24"/>
        </w:rPr>
        <w:t>varios,</w:t>
      </w:r>
      <w:r w:rsidR="0081375E" w:rsidRPr="0081375E">
        <w:rPr>
          <w:rFonts w:ascii="Arial" w:hAnsi="Arial"/>
          <w:sz w:val="24"/>
        </w:rPr>
        <w:t xml:space="preserve"> </w:t>
      </w:r>
      <w:r>
        <w:rPr>
          <w:rFonts w:ascii="Arial" w:hAnsi="Arial"/>
          <w:sz w:val="24"/>
        </w:rPr>
        <w:t>citame 3 (solo citarlos</w:t>
      </w:r>
      <w:r w:rsidR="0081375E" w:rsidRPr="0081375E">
        <w:rPr>
          <w:rFonts w:ascii="Arial" w:hAnsi="Arial"/>
          <w:sz w:val="24"/>
        </w:rPr>
        <w:t>)</w:t>
      </w:r>
    </w:p>
    <w:p w14:paraId="39F26823" w14:textId="77777777" w:rsidR="0081375E" w:rsidRPr="00E538C6" w:rsidRDefault="0081375E"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Proveedores</w:t>
      </w:r>
    </w:p>
    <w:p w14:paraId="2391C788" w14:textId="77777777" w:rsidR="0081375E" w:rsidRPr="00E538C6" w:rsidRDefault="0081375E"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Intermediarios</w:t>
      </w:r>
    </w:p>
    <w:p w14:paraId="2AA06474" w14:textId="77777777" w:rsidR="0081375E" w:rsidRPr="00E538C6" w:rsidRDefault="0081375E"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Instituciones o grupos de interés</w:t>
      </w:r>
    </w:p>
    <w:p w14:paraId="663A8AE2" w14:textId="633DAD90" w:rsidR="0081375E" w:rsidRPr="00E538C6" w:rsidRDefault="0081375E" w:rsidP="00E11842">
      <w:pPr>
        <w:numPr>
          <w:ilvl w:val="1"/>
          <w:numId w:val="37"/>
        </w:numPr>
        <w:spacing w:after="0" w:line="240" w:lineRule="auto"/>
        <w:contextualSpacing/>
        <w:jc w:val="both"/>
        <w:rPr>
          <w:rFonts w:ascii="Arial" w:hAnsi="Arial"/>
          <w:color w:val="FFFFFF" w:themeColor="background1"/>
          <w:sz w:val="24"/>
        </w:rPr>
      </w:pPr>
      <w:r w:rsidRPr="00E538C6">
        <w:rPr>
          <w:rFonts w:ascii="Arial" w:hAnsi="Arial"/>
          <w:color w:val="FFFFFF" w:themeColor="background1"/>
          <w:sz w:val="24"/>
        </w:rPr>
        <w:t xml:space="preserve">Competencia </w:t>
      </w:r>
    </w:p>
    <w:p w14:paraId="590A695E" w14:textId="77777777" w:rsidR="00E11842" w:rsidRPr="0081375E" w:rsidRDefault="00E11842" w:rsidP="00E11842">
      <w:pPr>
        <w:spacing w:after="0" w:line="360" w:lineRule="auto"/>
        <w:contextualSpacing/>
        <w:jc w:val="both"/>
        <w:rPr>
          <w:rFonts w:ascii="Arial" w:hAnsi="Arial"/>
          <w:color w:val="FF0000"/>
          <w:sz w:val="24"/>
        </w:rPr>
      </w:pPr>
    </w:p>
    <w:p w14:paraId="655751EF" w14:textId="33A1ACDB" w:rsidR="0081375E" w:rsidRPr="0081375E" w:rsidRDefault="00CD0C67" w:rsidP="0081375E">
      <w:pPr>
        <w:numPr>
          <w:ilvl w:val="0"/>
          <w:numId w:val="37"/>
        </w:numPr>
        <w:spacing w:after="0" w:line="360" w:lineRule="auto"/>
        <w:ind w:left="426" w:hanging="426"/>
        <w:contextualSpacing/>
        <w:jc w:val="both"/>
        <w:rPr>
          <w:rFonts w:ascii="Arial" w:hAnsi="Arial"/>
          <w:sz w:val="24"/>
        </w:rPr>
      </w:pPr>
      <w:r>
        <w:rPr>
          <w:rFonts w:ascii="Arial" w:hAnsi="Arial"/>
          <w:sz w:val="24"/>
        </w:rPr>
        <w:t>Podemos definier el mercado en térmi</w:t>
      </w:r>
      <w:r w:rsidR="0081375E" w:rsidRPr="0081375E">
        <w:rPr>
          <w:rFonts w:ascii="Arial" w:hAnsi="Arial"/>
          <w:sz w:val="24"/>
        </w:rPr>
        <w:t>nos de marketing</w:t>
      </w:r>
      <w:r>
        <w:rPr>
          <w:rFonts w:ascii="Arial" w:hAnsi="Arial"/>
          <w:sz w:val="24"/>
        </w:rPr>
        <w:t xml:space="preserve"> </w:t>
      </w:r>
      <w:r w:rsidR="0081375E" w:rsidRPr="0081375E">
        <w:rPr>
          <w:rFonts w:ascii="Arial" w:hAnsi="Arial"/>
          <w:sz w:val="24"/>
        </w:rPr>
        <w:t>como</w:t>
      </w:r>
      <w:r>
        <w:rPr>
          <w:rFonts w:ascii="Arial" w:hAnsi="Arial"/>
          <w:sz w:val="24"/>
        </w:rPr>
        <w:t>…</w:t>
      </w:r>
    </w:p>
    <w:p w14:paraId="4499D341" w14:textId="77777777" w:rsidR="00CD0C67" w:rsidRPr="00E538C6" w:rsidRDefault="00CD0C67" w:rsidP="00CD0C67">
      <w:pPr>
        <w:numPr>
          <w:ilvl w:val="1"/>
          <w:numId w:val="37"/>
        </w:numPr>
        <w:spacing w:after="0" w:line="360" w:lineRule="auto"/>
        <w:contextualSpacing/>
        <w:jc w:val="both"/>
        <w:rPr>
          <w:rFonts w:ascii="Arial" w:hAnsi="Arial"/>
          <w:sz w:val="24"/>
        </w:rPr>
      </w:pPr>
      <w:r w:rsidRPr="00E538C6">
        <w:rPr>
          <w:rFonts w:ascii="Arial" w:hAnsi="Arial"/>
          <w:sz w:val="24"/>
        </w:rPr>
        <w:t>El conjunto de personas u organizaciones que tienen necesidad de un producto o servicio, que potencialmente pueden desearlo y disponen de recursos para adquirirlo</w:t>
      </w:r>
    </w:p>
    <w:p w14:paraId="61EF1A0F" w14:textId="77777777" w:rsidR="0081375E" w:rsidRPr="0081375E" w:rsidRDefault="0081375E" w:rsidP="0081375E">
      <w:pPr>
        <w:numPr>
          <w:ilvl w:val="1"/>
          <w:numId w:val="37"/>
        </w:numPr>
        <w:spacing w:after="0" w:line="360" w:lineRule="auto"/>
        <w:contextualSpacing/>
        <w:jc w:val="both"/>
        <w:rPr>
          <w:rFonts w:ascii="Arial" w:hAnsi="Arial"/>
          <w:sz w:val="24"/>
        </w:rPr>
      </w:pPr>
      <w:r w:rsidRPr="0081375E">
        <w:rPr>
          <w:rFonts w:ascii="Arial" w:hAnsi="Arial"/>
          <w:sz w:val="24"/>
        </w:rPr>
        <w:t>El lugar físico en el que se produce el intercambio de bienes y/o servicios a cambio de una contraprestación monetaria</w:t>
      </w:r>
    </w:p>
    <w:p w14:paraId="01A9DFDB" w14:textId="77777777" w:rsidR="0081375E" w:rsidRPr="0081375E" w:rsidRDefault="0081375E" w:rsidP="0081375E">
      <w:pPr>
        <w:numPr>
          <w:ilvl w:val="1"/>
          <w:numId w:val="37"/>
        </w:numPr>
        <w:spacing w:after="0" w:line="360" w:lineRule="auto"/>
        <w:contextualSpacing/>
        <w:jc w:val="both"/>
        <w:rPr>
          <w:rFonts w:ascii="Arial" w:hAnsi="Arial"/>
          <w:sz w:val="24"/>
        </w:rPr>
      </w:pPr>
      <w:r w:rsidRPr="0081375E">
        <w:rPr>
          <w:rFonts w:ascii="Arial" w:hAnsi="Arial"/>
          <w:sz w:val="24"/>
        </w:rPr>
        <w:t>El ámbito en el que se produce la interacción económica entre la oferta y la demanda</w:t>
      </w:r>
    </w:p>
    <w:p w14:paraId="6CFD8868" w14:textId="77777777" w:rsidR="0081375E" w:rsidRPr="0081375E" w:rsidRDefault="0081375E" w:rsidP="0081375E">
      <w:pPr>
        <w:numPr>
          <w:ilvl w:val="1"/>
          <w:numId w:val="37"/>
        </w:numPr>
        <w:spacing w:after="0" w:line="360" w:lineRule="auto"/>
        <w:contextualSpacing/>
        <w:jc w:val="both"/>
        <w:rPr>
          <w:rFonts w:ascii="Arial" w:hAnsi="Arial"/>
          <w:sz w:val="24"/>
        </w:rPr>
      </w:pPr>
      <w:r w:rsidRPr="0081375E">
        <w:rPr>
          <w:rFonts w:ascii="Arial" w:hAnsi="Arial"/>
          <w:sz w:val="24"/>
        </w:rPr>
        <w:t>Todas son ciertas</w:t>
      </w:r>
    </w:p>
    <w:p w14:paraId="1B9DF11C" w14:textId="12F61740" w:rsidR="00CD0C67" w:rsidRPr="0081375E" w:rsidRDefault="00CD0C67" w:rsidP="00CD0C67">
      <w:pPr>
        <w:numPr>
          <w:ilvl w:val="0"/>
          <w:numId w:val="37"/>
        </w:numPr>
        <w:spacing w:after="0" w:line="360" w:lineRule="auto"/>
        <w:ind w:left="426" w:hanging="426"/>
        <w:contextualSpacing/>
        <w:jc w:val="both"/>
        <w:rPr>
          <w:rFonts w:ascii="Arial" w:hAnsi="Arial"/>
          <w:sz w:val="24"/>
        </w:rPr>
      </w:pPr>
      <w:r>
        <w:rPr>
          <w:rFonts w:ascii="Arial" w:hAnsi="Arial"/>
          <w:sz w:val="24"/>
        </w:rPr>
        <w:lastRenderedPageBreak/>
        <w:t>Cita</w:t>
      </w:r>
      <w:r w:rsidRPr="0081375E">
        <w:rPr>
          <w:rFonts w:ascii="Arial" w:hAnsi="Arial"/>
          <w:sz w:val="24"/>
        </w:rPr>
        <w:t xml:space="preserve"> las </w:t>
      </w:r>
      <w:r>
        <w:rPr>
          <w:rFonts w:ascii="Arial" w:hAnsi="Arial"/>
          <w:sz w:val="24"/>
        </w:rPr>
        <w:t xml:space="preserve">5 </w:t>
      </w:r>
      <w:r w:rsidRPr="0081375E">
        <w:rPr>
          <w:rFonts w:ascii="Arial" w:hAnsi="Arial"/>
          <w:sz w:val="24"/>
        </w:rPr>
        <w:t>fases que componen un proceso de decisión de compra</w:t>
      </w:r>
    </w:p>
    <w:p w14:paraId="153785C2" w14:textId="77777777" w:rsidR="00CD0C67" w:rsidRPr="00E538C6" w:rsidRDefault="00CD0C67" w:rsidP="00CD0C67">
      <w:pPr>
        <w:numPr>
          <w:ilvl w:val="1"/>
          <w:numId w:val="38"/>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Reconocer la necesidad</w:t>
      </w:r>
    </w:p>
    <w:p w14:paraId="0E131B00" w14:textId="77777777" w:rsidR="00CD0C67" w:rsidRPr="00E538C6" w:rsidRDefault="00CD0C67" w:rsidP="00CD0C67">
      <w:pPr>
        <w:numPr>
          <w:ilvl w:val="1"/>
          <w:numId w:val="38"/>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Buscar información</w:t>
      </w:r>
    </w:p>
    <w:p w14:paraId="0DFF9955" w14:textId="77777777" w:rsidR="00CD0C67" w:rsidRPr="00E538C6" w:rsidRDefault="00CD0C67" w:rsidP="00CD0C67">
      <w:pPr>
        <w:numPr>
          <w:ilvl w:val="1"/>
          <w:numId w:val="38"/>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Valorar alternativas</w:t>
      </w:r>
    </w:p>
    <w:p w14:paraId="21AA0C8D" w14:textId="77777777" w:rsidR="00CD0C67" w:rsidRPr="00E538C6" w:rsidRDefault="00CD0C67" w:rsidP="00CD0C67">
      <w:pPr>
        <w:numPr>
          <w:ilvl w:val="1"/>
          <w:numId w:val="38"/>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Decisión de compra</w:t>
      </w:r>
    </w:p>
    <w:p w14:paraId="13B03951" w14:textId="77777777" w:rsidR="00CD0C67" w:rsidRPr="00E538C6" w:rsidRDefault="00CD0C67" w:rsidP="00CD0C67">
      <w:pPr>
        <w:numPr>
          <w:ilvl w:val="1"/>
          <w:numId w:val="38"/>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 xml:space="preserve">Evaluación </w:t>
      </w:r>
    </w:p>
    <w:p w14:paraId="5566F24C" w14:textId="3E83DFE4" w:rsidR="0081375E" w:rsidRPr="0081375E" w:rsidRDefault="00CD0C67" w:rsidP="0081375E">
      <w:pPr>
        <w:numPr>
          <w:ilvl w:val="0"/>
          <w:numId w:val="37"/>
        </w:numPr>
        <w:spacing w:after="0" w:line="360" w:lineRule="auto"/>
        <w:ind w:left="426" w:hanging="426"/>
        <w:contextualSpacing/>
        <w:jc w:val="both"/>
        <w:rPr>
          <w:rFonts w:ascii="Arial" w:hAnsi="Arial"/>
          <w:sz w:val="24"/>
        </w:rPr>
      </w:pPr>
      <w:r>
        <w:rPr>
          <w:rFonts w:ascii="Arial" w:hAnsi="Arial"/>
          <w:sz w:val="24"/>
        </w:rPr>
        <w:t xml:space="preserve">La teoría de </w:t>
      </w:r>
      <w:r w:rsidR="0081375E" w:rsidRPr="0081375E">
        <w:rPr>
          <w:rFonts w:ascii="Arial" w:hAnsi="Arial"/>
          <w:sz w:val="24"/>
        </w:rPr>
        <w:t xml:space="preserve">Maslow </w:t>
      </w:r>
      <w:r>
        <w:rPr>
          <w:rFonts w:ascii="Arial" w:hAnsi="Arial"/>
          <w:sz w:val="24"/>
        </w:rPr>
        <w:t>jerarquiza l</w:t>
      </w:r>
      <w:r w:rsidR="0081375E" w:rsidRPr="0081375E">
        <w:rPr>
          <w:rFonts w:ascii="Arial" w:hAnsi="Arial"/>
          <w:sz w:val="24"/>
        </w:rPr>
        <w:t xml:space="preserve">as </w:t>
      </w:r>
      <w:r>
        <w:rPr>
          <w:rFonts w:ascii="Arial" w:hAnsi="Arial"/>
          <w:sz w:val="24"/>
        </w:rPr>
        <w:t xml:space="preserve">cinco </w:t>
      </w:r>
      <w:r w:rsidR="0081375E" w:rsidRPr="0081375E">
        <w:rPr>
          <w:rFonts w:ascii="Arial" w:hAnsi="Arial"/>
          <w:sz w:val="24"/>
        </w:rPr>
        <w:t xml:space="preserve">prioridades humanas, dímelas en orden de prioridad </w:t>
      </w:r>
    </w:p>
    <w:p w14:paraId="696A1E01" w14:textId="77777777" w:rsidR="0081375E" w:rsidRPr="00E538C6" w:rsidRDefault="0081375E" w:rsidP="0081375E">
      <w:pPr>
        <w:numPr>
          <w:ilvl w:val="1"/>
          <w:numId w:val="39"/>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Fisiológicas</w:t>
      </w:r>
    </w:p>
    <w:p w14:paraId="270E08BF" w14:textId="77777777" w:rsidR="0081375E" w:rsidRPr="00E538C6" w:rsidRDefault="0081375E" w:rsidP="0081375E">
      <w:pPr>
        <w:numPr>
          <w:ilvl w:val="1"/>
          <w:numId w:val="39"/>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De seguridad</w:t>
      </w:r>
    </w:p>
    <w:p w14:paraId="60724EF1" w14:textId="77777777" w:rsidR="0081375E" w:rsidRPr="00E538C6" w:rsidRDefault="0081375E" w:rsidP="0081375E">
      <w:pPr>
        <w:numPr>
          <w:ilvl w:val="1"/>
          <w:numId w:val="39"/>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De afiliación (afecto, amistad)</w:t>
      </w:r>
    </w:p>
    <w:p w14:paraId="1C4B5F4D" w14:textId="77777777" w:rsidR="0081375E" w:rsidRPr="00E538C6" w:rsidRDefault="0081375E" w:rsidP="0081375E">
      <w:pPr>
        <w:numPr>
          <w:ilvl w:val="1"/>
          <w:numId w:val="39"/>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Reconocimiento</w:t>
      </w:r>
    </w:p>
    <w:p w14:paraId="1293C818" w14:textId="77777777" w:rsidR="0081375E" w:rsidRPr="00E538C6" w:rsidRDefault="0081375E" w:rsidP="0081375E">
      <w:pPr>
        <w:numPr>
          <w:ilvl w:val="1"/>
          <w:numId w:val="39"/>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 xml:space="preserve">Autorrealización </w:t>
      </w:r>
    </w:p>
    <w:p w14:paraId="737AA3D4" w14:textId="77777777" w:rsidR="0081375E" w:rsidRPr="0081375E" w:rsidRDefault="0081375E" w:rsidP="0081375E">
      <w:pPr>
        <w:numPr>
          <w:ilvl w:val="0"/>
          <w:numId w:val="37"/>
        </w:numPr>
        <w:spacing w:after="0" w:line="360" w:lineRule="auto"/>
        <w:ind w:left="426" w:hanging="426"/>
        <w:contextualSpacing/>
        <w:jc w:val="both"/>
        <w:rPr>
          <w:rFonts w:ascii="Arial" w:hAnsi="Arial"/>
          <w:sz w:val="24"/>
        </w:rPr>
      </w:pPr>
      <w:r w:rsidRPr="0081375E">
        <w:rPr>
          <w:rFonts w:ascii="Arial" w:hAnsi="Arial"/>
          <w:sz w:val="24"/>
        </w:rPr>
        <w:t>Si bien el proceso de compra del consumidor final suele ser un acto individual, en ocasiones implica el desarrollo de una acción conjunta, donde distinguimos cinco roles que pueden estar presentes (solo citar)</w:t>
      </w:r>
    </w:p>
    <w:p w14:paraId="42EBFE17" w14:textId="77777777" w:rsidR="0081375E" w:rsidRPr="00E538C6" w:rsidRDefault="0081375E" w:rsidP="0081375E">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Iniciador</w:t>
      </w:r>
    </w:p>
    <w:p w14:paraId="727F9EC8" w14:textId="77777777" w:rsidR="0081375E" w:rsidRPr="00E538C6" w:rsidRDefault="0081375E" w:rsidP="0081375E">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Influenciador</w:t>
      </w:r>
    </w:p>
    <w:p w14:paraId="24FB441C" w14:textId="77777777" w:rsidR="0081375E" w:rsidRPr="00E538C6" w:rsidRDefault="0081375E" w:rsidP="0081375E">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Decisor</w:t>
      </w:r>
    </w:p>
    <w:p w14:paraId="5670BDE9" w14:textId="77777777" w:rsidR="0081375E" w:rsidRPr="00E538C6" w:rsidRDefault="0081375E" w:rsidP="0081375E">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Comprador</w:t>
      </w:r>
    </w:p>
    <w:p w14:paraId="3E328862" w14:textId="77777777" w:rsidR="0081375E" w:rsidRPr="00E538C6" w:rsidRDefault="0081375E" w:rsidP="0081375E">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 xml:space="preserve">Usuario </w:t>
      </w:r>
    </w:p>
    <w:p w14:paraId="68223436" w14:textId="77777777" w:rsidR="0081375E" w:rsidRPr="0081375E" w:rsidRDefault="0081375E" w:rsidP="0081375E">
      <w:pPr>
        <w:spacing w:after="0" w:line="360" w:lineRule="auto"/>
        <w:jc w:val="both"/>
        <w:rPr>
          <w:rFonts w:ascii="Arial" w:hAnsi="Arial"/>
          <w:sz w:val="24"/>
        </w:rPr>
      </w:pPr>
    </w:p>
    <w:p w14:paraId="0339F0CF" w14:textId="51C36D2F" w:rsidR="0081375E" w:rsidRPr="0081375E" w:rsidRDefault="00CD0C67" w:rsidP="0081375E">
      <w:pPr>
        <w:numPr>
          <w:ilvl w:val="0"/>
          <w:numId w:val="37"/>
        </w:numPr>
        <w:spacing w:after="0" w:line="360" w:lineRule="auto"/>
        <w:ind w:left="426" w:hanging="426"/>
        <w:contextualSpacing/>
        <w:jc w:val="both"/>
        <w:rPr>
          <w:rFonts w:ascii="Arial" w:hAnsi="Arial"/>
          <w:sz w:val="24"/>
        </w:rPr>
      </w:pPr>
      <w:r>
        <w:rPr>
          <w:rFonts w:ascii="Arial" w:hAnsi="Arial"/>
          <w:sz w:val="24"/>
        </w:rPr>
        <w:t>Cuando segmentamos</w:t>
      </w:r>
      <w:r w:rsidR="0081375E" w:rsidRPr="0081375E">
        <w:rPr>
          <w:rFonts w:ascii="Arial" w:hAnsi="Arial"/>
          <w:sz w:val="24"/>
        </w:rPr>
        <w:t xml:space="preserve"> mercados</w:t>
      </w:r>
      <w:r>
        <w:rPr>
          <w:rFonts w:ascii="Arial" w:hAnsi="Arial"/>
          <w:sz w:val="24"/>
        </w:rPr>
        <w:t>,</w:t>
      </w:r>
      <w:r w:rsidR="0081375E" w:rsidRPr="0081375E">
        <w:rPr>
          <w:rFonts w:ascii="Arial" w:hAnsi="Arial"/>
          <w:sz w:val="24"/>
        </w:rPr>
        <w:t xml:space="preserve"> </w:t>
      </w:r>
      <w:r>
        <w:rPr>
          <w:rFonts w:ascii="Arial" w:hAnsi="Arial"/>
          <w:sz w:val="24"/>
        </w:rPr>
        <w:t>atendemos a</w:t>
      </w:r>
      <w:r w:rsidR="0081375E" w:rsidRPr="0081375E">
        <w:rPr>
          <w:rFonts w:ascii="Arial" w:hAnsi="Arial"/>
          <w:sz w:val="24"/>
        </w:rPr>
        <w:t xml:space="preserve"> dos tipos de criterios, cítalos y dime un ejemplo de cada uno de ellos</w:t>
      </w:r>
    </w:p>
    <w:p w14:paraId="60D7EBF8" w14:textId="77777777" w:rsidR="0081375E" w:rsidRPr="0081375E" w:rsidRDefault="0081375E" w:rsidP="0081375E">
      <w:pPr>
        <w:spacing w:after="0" w:line="360" w:lineRule="auto"/>
        <w:jc w:val="both"/>
        <w:rPr>
          <w:rFonts w:ascii="Arial" w:hAnsi="Arial"/>
          <w:sz w:val="24"/>
        </w:rPr>
      </w:pPr>
    </w:p>
    <w:p w14:paraId="344F3FE6" w14:textId="538B7079" w:rsidR="0081375E" w:rsidRDefault="0081375E" w:rsidP="0081375E">
      <w:pPr>
        <w:spacing w:after="0" w:line="360" w:lineRule="auto"/>
        <w:jc w:val="both"/>
        <w:rPr>
          <w:rFonts w:ascii="Arial" w:hAnsi="Arial"/>
          <w:sz w:val="24"/>
        </w:rPr>
      </w:pPr>
    </w:p>
    <w:p w14:paraId="2766B204" w14:textId="29C8180D" w:rsidR="00E538C6" w:rsidRDefault="00E538C6" w:rsidP="0081375E">
      <w:pPr>
        <w:spacing w:after="0" w:line="360" w:lineRule="auto"/>
        <w:jc w:val="both"/>
        <w:rPr>
          <w:rFonts w:ascii="Arial" w:hAnsi="Arial"/>
          <w:sz w:val="24"/>
        </w:rPr>
      </w:pPr>
    </w:p>
    <w:p w14:paraId="7C4F60F8" w14:textId="0C47F76B" w:rsidR="00E538C6" w:rsidRDefault="00E538C6" w:rsidP="0081375E">
      <w:pPr>
        <w:spacing w:after="0" w:line="360" w:lineRule="auto"/>
        <w:jc w:val="both"/>
        <w:rPr>
          <w:rFonts w:ascii="Arial" w:hAnsi="Arial"/>
          <w:sz w:val="24"/>
        </w:rPr>
      </w:pPr>
    </w:p>
    <w:p w14:paraId="3FEB77F2" w14:textId="476561F8" w:rsidR="00E538C6" w:rsidRDefault="00E538C6" w:rsidP="0081375E">
      <w:pPr>
        <w:spacing w:after="0" w:line="360" w:lineRule="auto"/>
        <w:jc w:val="both"/>
        <w:rPr>
          <w:rFonts w:ascii="Arial" w:hAnsi="Arial"/>
          <w:sz w:val="24"/>
        </w:rPr>
      </w:pPr>
    </w:p>
    <w:p w14:paraId="176C45E1" w14:textId="77777777" w:rsidR="00E538C6" w:rsidRPr="0081375E" w:rsidRDefault="00E538C6" w:rsidP="0081375E">
      <w:pPr>
        <w:spacing w:after="0" w:line="360" w:lineRule="auto"/>
        <w:jc w:val="both"/>
        <w:rPr>
          <w:rFonts w:ascii="Arial" w:hAnsi="Arial"/>
          <w:sz w:val="24"/>
        </w:rPr>
      </w:pPr>
    </w:p>
    <w:p w14:paraId="654D77F9" w14:textId="0FF6FCC1" w:rsidR="00CD0C67" w:rsidRPr="0081375E" w:rsidRDefault="00CD0C67" w:rsidP="00CD0C67">
      <w:pPr>
        <w:numPr>
          <w:ilvl w:val="0"/>
          <w:numId w:val="37"/>
        </w:numPr>
        <w:spacing w:after="0" w:line="360" w:lineRule="auto"/>
        <w:ind w:left="426" w:hanging="426"/>
        <w:contextualSpacing/>
        <w:jc w:val="both"/>
        <w:rPr>
          <w:rFonts w:ascii="Arial" w:hAnsi="Arial"/>
          <w:sz w:val="24"/>
        </w:rPr>
      </w:pPr>
      <w:r>
        <w:rPr>
          <w:rFonts w:ascii="Arial" w:hAnsi="Arial"/>
          <w:sz w:val="24"/>
        </w:rPr>
        <w:lastRenderedPageBreak/>
        <w:t xml:space="preserve">A la hora de elaborar </w:t>
      </w:r>
      <w:r w:rsidRPr="0081375E">
        <w:rPr>
          <w:rFonts w:ascii="Arial" w:hAnsi="Arial"/>
          <w:sz w:val="24"/>
        </w:rPr>
        <w:t>una investigación comercial</w:t>
      </w:r>
      <w:r>
        <w:rPr>
          <w:rFonts w:ascii="Arial" w:hAnsi="Arial"/>
          <w:sz w:val="24"/>
        </w:rPr>
        <w:t xml:space="preserve">, nos basamos </w:t>
      </w:r>
      <w:r w:rsidRPr="0081375E">
        <w:rPr>
          <w:rFonts w:ascii="Arial" w:hAnsi="Arial"/>
          <w:sz w:val="24"/>
        </w:rPr>
        <w:t>en la puesta en práctica de un proceso metodológico específico, ese proceso está formado por una serie de fases, cita cuatro</w:t>
      </w:r>
    </w:p>
    <w:p w14:paraId="68007E78"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Identificación del problema</w:t>
      </w:r>
    </w:p>
    <w:p w14:paraId="7600BAD3"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Profundización preliminar</w:t>
      </w:r>
    </w:p>
    <w:p w14:paraId="150C2CD0"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Determinación de los objetivos de la investigación</w:t>
      </w:r>
    </w:p>
    <w:p w14:paraId="0F1FDA4B"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Diseño de la investigación</w:t>
      </w:r>
    </w:p>
    <w:p w14:paraId="54062199"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Presupuestación de la investigación</w:t>
      </w:r>
    </w:p>
    <w:p w14:paraId="0A43C6D3"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Decisión acerca de la idoneidad de desarrollo de la investigación</w:t>
      </w:r>
    </w:p>
    <w:p w14:paraId="7F92698C"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Ejecución de la investigación</w:t>
      </w:r>
    </w:p>
    <w:p w14:paraId="652F30C4" w14:textId="7263F3F1"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Evaluación de la investigación</w:t>
      </w:r>
    </w:p>
    <w:p w14:paraId="7B131459" w14:textId="591D8F8C" w:rsidR="00CD0C67" w:rsidRPr="0081375E" w:rsidRDefault="00CD0C67" w:rsidP="00CD0C67">
      <w:pPr>
        <w:numPr>
          <w:ilvl w:val="0"/>
          <w:numId w:val="37"/>
        </w:numPr>
        <w:spacing w:after="0" w:line="360" w:lineRule="auto"/>
        <w:ind w:left="426" w:hanging="426"/>
        <w:contextualSpacing/>
        <w:jc w:val="both"/>
        <w:rPr>
          <w:rFonts w:ascii="Arial" w:hAnsi="Arial"/>
          <w:sz w:val="24"/>
        </w:rPr>
      </w:pPr>
      <w:r>
        <w:rPr>
          <w:rFonts w:ascii="Arial" w:hAnsi="Arial"/>
          <w:sz w:val="24"/>
        </w:rPr>
        <w:t>Cita dos de los cuatro subsistemas que componen u</w:t>
      </w:r>
      <w:r w:rsidRPr="0081375E">
        <w:rPr>
          <w:rFonts w:ascii="Arial" w:hAnsi="Arial"/>
          <w:sz w:val="24"/>
        </w:rPr>
        <w:t xml:space="preserve">n sistema de información de marketing (SIM) </w:t>
      </w:r>
    </w:p>
    <w:p w14:paraId="26008615"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Subsistema de datos internos</w:t>
      </w:r>
    </w:p>
    <w:p w14:paraId="7D248EE5"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Subsistema de inteligencia de marketing</w:t>
      </w:r>
    </w:p>
    <w:p w14:paraId="7E8ADB07"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Subsistema de investigación comercial o marketing</w:t>
      </w:r>
    </w:p>
    <w:p w14:paraId="300194DA"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Subsistema de apoyo a las decisiones de marketing</w:t>
      </w:r>
    </w:p>
    <w:p w14:paraId="5F533032" w14:textId="77777777" w:rsidR="0081375E" w:rsidRPr="0081375E" w:rsidRDefault="0081375E" w:rsidP="0081375E">
      <w:pPr>
        <w:numPr>
          <w:ilvl w:val="0"/>
          <w:numId w:val="37"/>
        </w:numPr>
        <w:spacing w:after="0" w:line="360" w:lineRule="auto"/>
        <w:ind w:left="426" w:hanging="426"/>
        <w:contextualSpacing/>
        <w:jc w:val="both"/>
        <w:rPr>
          <w:rFonts w:ascii="Arial" w:hAnsi="Arial"/>
          <w:sz w:val="24"/>
        </w:rPr>
      </w:pPr>
      <w:r w:rsidRPr="0081375E">
        <w:rPr>
          <w:rFonts w:ascii="Arial" w:hAnsi="Arial"/>
          <w:sz w:val="24"/>
        </w:rPr>
        <w:t xml:space="preserve"> En un mercado podemos hacer distintos tipos de segmentación, cítame tres de ellas</w:t>
      </w:r>
    </w:p>
    <w:p w14:paraId="156CDF9C" w14:textId="77777777" w:rsidR="0081375E" w:rsidRPr="00E538C6" w:rsidRDefault="0081375E" w:rsidP="0081375E">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Segmentación por producto</w:t>
      </w:r>
    </w:p>
    <w:p w14:paraId="0CCB174D" w14:textId="77777777" w:rsidR="0081375E" w:rsidRPr="00E538C6" w:rsidRDefault="0081375E" w:rsidP="0081375E">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Segmentación por precio</w:t>
      </w:r>
    </w:p>
    <w:p w14:paraId="66499E37" w14:textId="77777777" w:rsidR="0081375E" w:rsidRPr="00E538C6" w:rsidRDefault="0081375E" w:rsidP="0081375E">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 xml:space="preserve">Segmentación por distribución </w:t>
      </w:r>
    </w:p>
    <w:p w14:paraId="31479B7E" w14:textId="77777777" w:rsidR="0081375E" w:rsidRPr="00E538C6" w:rsidRDefault="0081375E" w:rsidP="0081375E">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Segmentación por comunicación</w:t>
      </w:r>
    </w:p>
    <w:p w14:paraId="6A946327" w14:textId="0C418962" w:rsidR="00CD0C67" w:rsidRPr="0081375E" w:rsidRDefault="00CD0C67" w:rsidP="00CD0C67">
      <w:pPr>
        <w:numPr>
          <w:ilvl w:val="0"/>
          <w:numId w:val="37"/>
        </w:numPr>
        <w:spacing w:after="0" w:line="360" w:lineRule="auto"/>
        <w:ind w:left="426" w:hanging="426"/>
        <w:contextualSpacing/>
        <w:jc w:val="both"/>
        <w:rPr>
          <w:rFonts w:ascii="Arial" w:hAnsi="Arial"/>
          <w:sz w:val="24"/>
        </w:rPr>
      </w:pPr>
      <w:r>
        <w:rPr>
          <w:rFonts w:ascii="Arial" w:hAnsi="Arial"/>
          <w:sz w:val="24"/>
        </w:rPr>
        <w:t>E</w:t>
      </w:r>
      <w:r w:rsidRPr="0081375E">
        <w:rPr>
          <w:rFonts w:ascii="Arial" w:hAnsi="Arial"/>
          <w:sz w:val="24"/>
        </w:rPr>
        <w:t>n una investigación comercial,</w:t>
      </w:r>
      <w:r>
        <w:rPr>
          <w:rFonts w:ascii="Arial" w:hAnsi="Arial"/>
          <w:sz w:val="24"/>
        </w:rPr>
        <w:t xml:space="preserve"> n</w:t>
      </w:r>
      <w:r w:rsidRPr="0081375E">
        <w:rPr>
          <w:rFonts w:ascii="Arial" w:hAnsi="Arial"/>
          <w:sz w:val="24"/>
        </w:rPr>
        <w:t>os encontramos con distintas fuentes de información secundarias cítame tres</w:t>
      </w:r>
    </w:p>
    <w:p w14:paraId="59ACC3F1"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Fuentes bibliográficas</w:t>
      </w:r>
    </w:p>
    <w:p w14:paraId="53E5CDF0"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Estadísticas oficiales</w:t>
      </w:r>
    </w:p>
    <w:p w14:paraId="321A64C7" w14:textId="77777777" w:rsidR="00CD0C67" w:rsidRPr="00E538C6" w:rsidRDefault="00CD0C67" w:rsidP="00CD0C67">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Bases de datos</w:t>
      </w:r>
    </w:p>
    <w:p w14:paraId="4C18FBC2" w14:textId="3A8BC213" w:rsidR="0081375E" w:rsidRPr="00BF69EE" w:rsidRDefault="00CD0C67" w:rsidP="00E538C6">
      <w:pPr>
        <w:numPr>
          <w:ilvl w:val="1"/>
          <w:numId w:val="37"/>
        </w:numPr>
        <w:spacing w:after="0" w:line="360" w:lineRule="auto"/>
        <w:contextualSpacing/>
        <w:jc w:val="both"/>
        <w:rPr>
          <w:rFonts w:ascii="Arial" w:hAnsi="Arial"/>
          <w:color w:val="FFFFFF" w:themeColor="background1"/>
          <w:sz w:val="24"/>
        </w:rPr>
      </w:pPr>
      <w:r w:rsidRPr="00E538C6">
        <w:rPr>
          <w:rFonts w:ascii="Arial" w:hAnsi="Arial"/>
          <w:color w:val="FFFFFF" w:themeColor="background1"/>
          <w:sz w:val="24"/>
        </w:rPr>
        <w:t>Páginas web</w:t>
      </w:r>
    </w:p>
    <w:p w14:paraId="42DF1162" w14:textId="2BA7E12D" w:rsidR="00CD0C67" w:rsidRPr="0081375E" w:rsidRDefault="00CD0C67" w:rsidP="00CD0C67">
      <w:pPr>
        <w:numPr>
          <w:ilvl w:val="0"/>
          <w:numId w:val="37"/>
        </w:numPr>
        <w:spacing w:after="0" w:line="360" w:lineRule="auto"/>
        <w:ind w:left="426" w:hanging="426"/>
        <w:contextualSpacing/>
        <w:jc w:val="both"/>
        <w:rPr>
          <w:rFonts w:ascii="Arial" w:hAnsi="Arial"/>
          <w:sz w:val="24"/>
        </w:rPr>
      </w:pPr>
      <w:r>
        <w:rPr>
          <w:rFonts w:ascii="Arial" w:hAnsi="Arial"/>
          <w:sz w:val="24"/>
        </w:rPr>
        <w:t>Cítame tres</w:t>
      </w:r>
      <w:r w:rsidRPr="0081375E">
        <w:rPr>
          <w:rFonts w:ascii="Arial" w:hAnsi="Arial"/>
          <w:sz w:val="24"/>
        </w:rPr>
        <w:t xml:space="preserve"> tipos de muestreos no probabilísticos, </w:t>
      </w:r>
    </w:p>
    <w:p w14:paraId="02AAAE0D" w14:textId="075C9318"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Muestreos por conveniencia</w:t>
      </w:r>
    </w:p>
    <w:p w14:paraId="68E3ED34"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lastRenderedPageBreak/>
        <w:t>Muestreo por cuotas</w:t>
      </w:r>
    </w:p>
    <w:p w14:paraId="0B0FE4D9"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Muestreo por juicios</w:t>
      </w:r>
    </w:p>
    <w:p w14:paraId="7BCB1419"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Muestreo en bola de nieve</w:t>
      </w:r>
    </w:p>
    <w:p w14:paraId="227EC420" w14:textId="52CC6C1E" w:rsidR="00CD0C67" w:rsidRPr="0081375E" w:rsidRDefault="00165D3F" w:rsidP="00CD0C67">
      <w:pPr>
        <w:numPr>
          <w:ilvl w:val="0"/>
          <w:numId w:val="37"/>
        </w:numPr>
        <w:spacing w:after="0" w:line="360" w:lineRule="auto"/>
        <w:ind w:left="426" w:hanging="426"/>
        <w:contextualSpacing/>
        <w:jc w:val="both"/>
        <w:rPr>
          <w:rFonts w:ascii="Arial" w:hAnsi="Arial"/>
          <w:sz w:val="24"/>
        </w:rPr>
      </w:pPr>
      <w:r>
        <w:rPr>
          <w:rFonts w:ascii="Arial" w:hAnsi="Arial"/>
          <w:sz w:val="24"/>
        </w:rPr>
        <w:t xml:space="preserve">Cítame cuatro tipos </w:t>
      </w:r>
      <w:r w:rsidR="00CD0C67" w:rsidRPr="0081375E">
        <w:rPr>
          <w:rFonts w:ascii="Arial" w:hAnsi="Arial"/>
          <w:sz w:val="24"/>
        </w:rPr>
        <w:t xml:space="preserve">de muestreos probabilísticos, </w:t>
      </w:r>
    </w:p>
    <w:p w14:paraId="7436C648"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Muestreo aleatorio simple</w:t>
      </w:r>
    </w:p>
    <w:p w14:paraId="74619D02"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Muestreo sistemático</w:t>
      </w:r>
    </w:p>
    <w:p w14:paraId="5FD14272"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Muestreo estratificado</w:t>
      </w:r>
    </w:p>
    <w:p w14:paraId="79EEFED4"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Muestreo por conglomerados</w:t>
      </w:r>
    </w:p>
    <w:p w14:paraId="60B30F0A"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Muestreo por áreas</w:t>
      </w:r>
    </w:p>
    <w:p w14:paraId="5054CE92"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Muestreo por rutas aleatorias</w:t>
      </w:r>
    </w:p>
    <w:p w14:paraId="3B4A8788" w14:textId="167D6AEF" w:rsidR="0081375E" w:rsidRPr="0081375E" w:rsidRDefault="00165D3F" w:rsidP="0081375E">
      <w:pPr>
        <w:numPr>
          <w:ilvl w:val="0"/>
          <w:numId w:val="37"/>
        </w:numPr>
        <w:spacing w:after="0" w:line="360" w:lineRule="auto"/>
        <w:ind w:left="426" w:hanging="426"/>
        <w:contextualSpacing/>
        <w:jc w:val="both"/>
        <w:rPr>
          <w:rFonts w:ascii="Arial" w:hAnsi="Arial"/>
          <w:sz w:val="24"/>
        </w:rPr>
      </w:pPr>
      <w:r>
        <w:rPr>
          <w:rFonts w:ascii="Arial" w:hAnsi="Arial"/>
          <w:sz w:val="24"/>
        </w:rPr>
        <w:t>Cita</w:t>
      </w:r>
      <w:r w:rsidR="00CD0C67">
        <w:rPr>
          <w:rFonts w:ascii="Arial" w:hAnsi="Arial"/>
          <w:sz w:val="24"/>
        </w:rPr>
        <w:t xml:space="preserve"> tres tipos de </w:t>
      </w:r>
      <w:r w:rsidR="0081375E" w:rsidRPr="0081375E">
        <w:rPr>
          <w:rFonts w:ascii="Arial" w:hAnsi="Arial"/>
          <w:sz w:val="24"/>
        </w:rPr>
        <w:t xml:space="preserve">técnicas de investigación cualitativas </w:t>
      </w:r>
    </w:p>
    <w:p w14:paraId="353E468C" w14:textId="77777777" w:rsidR="0081375E" w:rsidRP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Entrevistas</w:t>
      </w:r>
    </w:p>
    <w:p w14:paraId="3125300B" w14:textId="77777777" w:rsidR="0081375E" w:rsidRP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Dinámicas de grupo</w:t>
      </w:r>
    </w:p>
    <w:p w14:paraId="7AB0DEE6" w14:textId="77777777" w:rsidR="0081375E" w:rsidRP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Técnicas proyectivas</w:t>
      </w:r>
    </w:p>
    <w:p w14:paraId="6E6413A4" w14:textId="77777777" w:rsidR="0081375E" w:rsidRP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Observación</w:t>
      </w:r>
    </w:p>
    <w:p w14:paraId="10525E9C" w14:textId="77777777" w:rsidR="0081375E" w:rsidRP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Técnicas de creatividad</w:t>
      </w:r>
    </w:p>
    <w:p w14:paraId="22BBB9CF" w14:textId="3755373F" w:rsidR="00CD0C67" w:rsidRPr="0081375E" w:rsidRDefault="00165D3F" w:rsidP="00CD0C67">
      <w:pPr>
        <w:numPr>
          <w:ilvl w:val="0"/>
          <w:numId w:val="37"/>
        </w:numPr>
        <w:spacing w:after="0" w:line="360" w:lineRule="auto"/>
        <w:ind w:left="426" w:hanging="426"/>
        <w:contextualSpacing/>
        <w:jc w:val="both"/>
        <w:rPr>
          <w:rFonts w:ascii="Arial" w:hAnsi="Arial"/>
          <w:sz w:val="24"/>
        </w:rPr>
      </w:pPr>
      <w:r>
        <w:rPr>
          <w:rFonts w:ascii="Arial" w:hAnsi="Arial"/>
          <w:sz w:val="24"/>
        </w:rPr>
        <w:t>Cuando h</w:t>
      </w:r>
      <w:r w:rsidR="00CD0C67" w:rsidRPr="0081375E">
        <w:rPr>
          <w:rFonts w:ascii="Arial" w:hAnsi="Arial"/>
          <w:sz w:val="24"/>
        </w:rPr>
        <w:t>ablamos de errores no muestrales, tenemos tres tipos de sesgos</w:t>
      </w:r>
      <w:r>
        <w:rPr>
          <w:rFonts w:ascii="Arial" w:hAnsi="Arial"/>
          <w:sz w:val="24"/>
        </w:rPr>
        <w:t>, citame tres</w:t>
      </w:r>
    </w:p>
    <w:p w14:paraId="16D3F120"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 xml:space="preserve">Sesgos de selección </w:t>
      </w:r>
    </w:p>
    <w:p w14:paraId="476886ED" w14:textId="77777777" w:rsid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 xml:space="preserve">Sesgos </w:t>
      </w:r>
    </w:p>
    <w:p w14:paraId="5ED7D022" w14:textId="77777777" w:rsidR="00BF69EE" w:rsidRDefault="00BF69EE" w:rsidP="00CD0C67">
      <w:pPr>
        <w:numPr>
          <w:ilvl w:val="1"/>
          <w:numId w:val="37"/>
        </w:numPr>
        <w:spacing w:after="0" w:line="360" w:lineRule="auto"/>
        <w:contextualSpacing/>
        <w:jc w:val="both"/>
        <w:rPr>
          <w:rFonts w:ascii="Arial" w:hAnsi="Arial"/>
          <w:color w:val="FFFFFF" w:themeColor="background1"/>
          <w:sz w:val="24"/>
        </w:rPr>
      </w:pPr>
    </w:p>
    <w:p w14:paraId="5BD61192" w14:textId="100D0725"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de información</w:t>
      </w:r>
    </w:p>
    <w:p w14:paraId="3E6CE9AD" w14:textId="77777777" w:rsidR="00CD0C67" w:rsidRPr="00BF69EE" w:rsidRDefault="00CD0C67" w:rsidP="00CD0C67">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Sesgos de confusión</w:t>
      </w:r>
    </w:p>
    <w:p w14:paraId="43044D08" w14:textId="77777777" w:rsidR="0081375E" w:rsidRPr="0081375E" w:rsidRDefault="0081375E" w:rsidP="0081375E">
      <w:pPr>
        <w:numPr>
          <w:ilvl w:val="0"/>
          <w:numId w:val="37"/>
        </w:numPr>
        <w:spacing w:after="0" w:line="360" w:lineRule="auto"/>
        <w:ind w:left="426" w:hanging="426"/>
        <w:contextualSpacing/>
        <w:jc w:val="both"/>
        <w:rPr>
          <w:rFonts w:ascii="Arial" w:hAnsi="Arial"/>
          <w:sz w:val="24"/>
        </w:rPr>
      </w:pPr>
      <w:r w:rsidRPr="0081375E">
        <w:rPr>
          <w:rFonts w:ascii="Arial" w:hAnsi="Arial"/>
          <w:sz w:val="24"/>
        </w:rPr>
        <w:t xml:space="preserve">Tenemos distintos tipos de encuestas </w:t>
      </w:r>
      <w:r w:rsidRPr="0081375E">
        <w:rPr>
          <w:rFonts w:ascii="Arial" w:hAnsi="Arial"/>
          <w:i/>
          <w:sz w:val="24"/>
        </w:rPr>
        <w:t>“Ad hoc”</w:t>
      </w:r>
      <w:r w:rsidRPr="0081375E">
        <w:rPr>
          <w:rFonts w:ascii="Arial" w:hAnsi="Arial"/>
          <w:sz w:val="24"/>
        </w:rPr>
        <w:t>, cita 4 en orden de mayor a menor índice de respuesta</w:t>
      </w:r>
    </w:p>
    <w:p w14:paraId="170BF4E4" w14:textId="77777777" w:rsidR="0081375E" w:rsidRP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Encuesta personal</w:t>
      </w:r>
    </w:p>
    <w:p w14:paraId="40BE7F28" w14:textId="77777777" w:rsidR="0081375E" w:rsidRP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Encuesta telefónica</w:t>
      </w:r>
    </w:p>
    <w:p w14:paraId="67210170" w14:textId="77777777" w:rsidR="0081375E" w:rsidRP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Encuesta online</w:t>
      </w:r>
    </w:p>
    <w:p w14:paraId="0C1465CB" w14:textId="77777777" w:rsid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Enc</w:t>
      </w:r>
    </w:p>
    <w:p w14:paraId="452A752C" w14:textId="77777777" w:rsidR="00BF69EE" w:rsidRDefault="00BF69EE" w:rsidP="0081375E">
      <w:pPr>
        <w:numPr>
          <w:ilvl w:val="1"/>
          <w:numId w:val="37"/>
        </w:numPr>
        <w:spacing w:after="0" w:line="360" w:lineRule="auto"/>
        <w:contextualSpacing/>
        <w:jc w:val="both"/>
        <w:rPr>
          <w:rFonts w:ascii="Arial" w:hAnsi="Arial"/>
          <w:color w:val="FFFFFF" w:themeColor="background1"/>
          <w:sz w:val="24"/>
        </w:rPr>
      </w:pPr>
    </w:p>
    <w:p w14:paraId="784112B4" w14:textId="0591CB21" w:rsidR="0081375E" w:rsidRPr="00BF69EE" w:rsidRDefault="0081375E" w:rsidP="0081375E">
      <w:pPr>
        <w:numPr>
          <w:ilvl w:val="1"/>
          <w:numId w:val="37"/>
        </w:numPr>
        <w:spacing w:after="0" w:line="360" w:lineRule="auto"/>
        <w:contextualSpacing/>
        <w:jc w:val="both"/>
        <w:rPr>
          <w:rFonts w:ascii="Arial" w:hAnsi="Arial"/>
          <w:color w:val="FFFFFF" w:themeColor="background1"/>
          <w:sz w:val="24"/>
        </w:rPr>
      </w:pPr>
      <w:r w:rsidRPr="00BF69EE">
        <w:rPr>
          <w:rFonts w:ascii="Arial" w:hAnsi="Arial"/>
          <w:color w:val="FFFFFF" w:themeColor="background1"/>
          <w:sz w:val="24"/>
        </w:rPr>
        <w:t>uesta postal</w:t>
      </w:r>
    </w:p>
    <w:p w14:paraId="7AEFFA5D" w14:textId="77777777" w:rsidR="0081375E" w:rsidRPr="0081375E" w:rsidRDefault="0081375E" w:rsidP="0081375E">
      <w:pPr>
        <w:numPr>
          <w:ilvl w:val="0"/>
          <w:numId w:val="37"/>
        </w:numPr>
        <w:spacing w:after="0" w:line="360" w:lineRule="auto"/>
        <w:ind w:left="426" w:hanging="426"/>
        <w:contextualSpacing/>
        <w:jc w:val="both"/>
        <w:rPr>
          <w:rFonts w:ascii="Arial" w:hAnsi="Arial"/>
          <w:sz w:val="24"/>
        </w:rPr>
      </w:pPr>
      <w:r w:rsidRPr="0081375E">
        <w:rPr>
          <w:rFonts w:ascii="Arial" w:hAnsi="Arial"/>
          <w:sz w:val="24"/>
        </w:rPr>
        <w:lastRenderedPageBreak/>
        <w:t xml:space="preserve">Una empresa quiere realizar una evaluación de la calidad de su base de datos de clientes, revisando si los registros que tienen de cada uno de ellos tiene todos los datos cumplimentados. </w:t>
      </w:r>
    </w:p>
    <w:p w14:paraId="6364CDC0" w14:textId="1622AC02" w:rsidR="0081375E" w:rsidRPr="0081375E" w:rsidRDefault="0081375E" w:rsidP="0081375E">
      <w:pPr>
        <w:spacing w:after="0" w:line="360" w:lineRule="auto"/>
        <w:ind w:left="426"/>
        <w:contextualSpacing/>
        <w:jc w:val="both"/>
        <w:rPr>
          <w:rFonts w:ascii="Arial" w:hAnsi="Arial"/>
          <w:sz w:val="24"/>
        </w:rPr>
      </w:pPr>
      <w:r w:rsidRPr="0081375E">
        <w:rPr>
          <w:rFonts w:ascii="Arial" w:hAnsi="Arial"/>
          <w:sz w:val="24"/>
        </w:rPr>
        <w:t xml:space="preserve">En total cuenta con </w:t>
      </w:r>
      <w:r w:rsidR="00165D3F">
        <w:rPr>
          <w:rFonts w:ascii="Arial" w:hAnsi="Arial"/>
          <w:sz w:val="24"/>
        </w:rPr>
        <w:t>6</w:t>
      </w:r>
      <w:r w:rsidRPr="0081375E">
        <w:rPr>
          <w:rFonts w:ascii="Arial" w:hAnsi="Arial"/>
          <w:sz w:val="24"/>
        </w:rPr>
        <w:t>.</w:t>
      </w:r>
      <w:r w:rsidR="00165D3F">
        <w:rPr>
          <w:rFonts w:ascii="Arial" w:hAnsi="Arial"/>
          <w:sz w:val="24"/>
        </w:rPr>
        <w:t>572</w:t>
      </w:r>
      <w:r w:rsidRPr="0081375E">
        <w:rPr>
          <w:rFonts w:ascii="Arial" w:hAnsi="Arial"/>
          <w:sz w:val="24"/>
        </w:rPr>
        <w:t xml:space="preserve"> clientes y considera suficiente la revisión de </w:t>
      </w:r>
      <w:r w:rsidR="00165D3F">
        <w:rPr>
          <w:rFonts w:ascii="Arial" w:hAnsi="Arial"/>
          <w:sz w:val="24"/>
        </w:rPr>
        <w:t>315</w:t>
      </w:r>
      <w:r w:rsidRPr="0081375E">
        <w:rPr>
          <w:rFonts w:ascii="Arial" w:hAnsi="Arial"/>
          <w:sz w:val="24"/>
        </w:rPr>
        <w:t xml:space="preserve"> registros, que serán evaluados a través de un sistema sistemático</w:t>
      </w:r>
    </w:p>
    <w:p w14:paraId="2D362448" w14:textId="0DA64906" w:rsidR="0081375E" w:rsidRPr="0081375E" w:rsidRDefault="0081375E" w:rsidP="0081375E">
      <w:pPr>
        <w:spacing w:after="0" w:line="360" w:lineRule="auto"/>
        <w:ind w:left="426"/>
        <w:contextualSpacing/>
        <w:jc w:val="both"/>
        <w:rPr>
          <w:rFonts w:ascii="Arial" w:hAnsi="Arial"/>
          <w:sz w:val="24"/>
        </w:rPr>
      </w:pPr>
      <w:r w:rsidRPr="0081375E">
        <w:rPr>
          <w:rFonts w:ascii="Arial" w:hAnsi="Arial"/>
          <w:sz w:val="24"/>
        </w:rPr>
        <w:t xml:space="preserve">Una vez decidido que el punto de inicio será el registro </w:t>
      </w:r>
      <w:r w:rsidR="00165D3F">
        <w:rPr>
          <w:rFonts w:ascii="Arial" w:hAnsi="Arial"/>
          <w:sz w:val="24"/>
        </w:rPr>
        <w:t>4</w:t>
      </w:r>
      <w:r w:rsidRPr="0081375E">
        <w:rPr>
          <w:rFonts w:ascii="Arial" w:hAnsi="Arial"/>
          <w:sz w:val="24"/>
        </w:rPr>
        <w:t>.</w:t>
      </w:r>
      <w:r w:rsidR="00165D3F">
        <w:rPr>
          <w:rFonts w:ascii="Arial" w:hAnsi="Arial"/>
          <w:sz w:val="24"/>
        </w:rPr>
        <w:t>311</w:t>
      </w:r>
      <w:r w:rsidRPr="0081375E">
        <w:rPr>
          <w:rFonts w:ascii="Arial" w:hAnsi="Arial"/>
          <w:sz w:val="24"/>
        </w:rPr>
        <w:t>, ¿Cuál será el procedimiento a seguir?</w:t>
      </w:r>
    </w:p>
    <w:p w14:paraId="56678E2E" w14:textId="68CCE520" w:rsidR="0081375E" w:rsidRDefault="0081375E" w:rsidP="0081375E">
      <w:pPr>
        <w:spacing w:after="0" w:line="360" w:lineRule="auto"/>
        <w:ind w:left="426"/>
        <w:contextualSpacing/>
        <w:jc w:val="both"/>
        <w:rPr>
          <w:rFonts w:ascii="Arial" w:hAnsi="Arial"/>
          <w:sz w:val="24"/>
        </w:rPr>
      </w:pPr>
    </w:p>
    <w:p w14:paraId="177EFC61" w14:textId="7DA4E376" w:rsidR="00BF69EE" w:rsidRDefault="00BF69EE" w:rsidP="0081375E">
      <w:pPr>
        <w:spacing w:after="0" w:line="360" w:lineRule="auto"/>
        <w:ind w:left="426"/>
        <w:contextualSpacing/>
        <w:jc w:val="both"/>
        <w:rPr>
          <w:rFonts w:ascii="Arial" w:hAnsi="Arial"/>
          <w:sz w:val="24"/>
        </w:rPr>
      </w:pPr>
    </w:p>
    <w:p w14:paraId="39B717FC" w14:textId="401FEA99" w:rsidR="00BF69EE" w:rsidRDefault="00BF69EE" w:rsidP="0081375E">
      <w:pPr>
        <w:spacing w:after="0" w:line="360" w:lineRule="auto"/>
        <w:ind w:left="426"/>
        <w:contextualSpacing/>
        <w:jc w:val="both"/>
        <w:rPr>
          <w:rFonts w:ascii="Arial" w:hAnsi="Arial"/>
          <w:sz w:val="24"/>
        </w:rPr>
      </w:pPr>
    </w:p>
    <w:p w14:paraId="2377D76F" w14:textId="47908DB9" w:rsidR="00BF69EE" w:rsidRDefault="00BF69EE" w:rsidP="0081375E">
      <w:pPr>
        <w:spacing w:after="0" w:line="360" w:lineRule="auto"/>
        <w:ind w:left="426"/>
        <w:contextualSpacing/>
        <w:jc w:val="both"/>
        <w:rPr>
          <w:rFonts w:ascii="Arial" w:hAnsi="Arial"/>
          <w:sz w:val="24"/>
        </w:rPr>
      </w:pPr>
    </w:p>
    <w:p w14:paraId="0F99C83A" w14:textId="19A320A1" w:rsidR="00BF69EE" w:rsidRDefault="00BF69EE" w:rsidP="0081375E">
      <w:pPr>
        <w:spacing w:after="0" w:line="360" w:lineRule="auto"/>
        <w:ind w:left="426"/>
        <w:contextualSpacing/>
        <w:jc w:val="both"/>
        <w:rPr>
          <w:rFonts w:ascii="Arial" w:hAnsi="Arial"/>
          <w:sz w:val="24"/>
        </w:rPr>
      </w:pPr>
    </w:p>
    <w:p w14:paraId="222785E0" w14:textId="61479D7E" w:rsidR="00BF69EE" w:rsidRDefault="00BF69EE" w:rsidP="0081375E">
      <w:pPr>
        <w:spacing w:after="0" w:line="360" w:lineRule="auto"/>
        <w:ind w:left="426"/>
        <w:contextualSpacing/>
        <w:jc w:val="both"/>
        <w:rPr>
          <w:rFonts w:ascii="Arial" w:hAnsi="Arial"/>
          <w:sz w:val="24"/>
        </w:rPr>
      </w:pPr>
    </w:p>
    <w:p w14:paraId="1371D0AE" w14:textId="105F57E4" w:rsidR="00BF69EE" w:rsidRDefault="00BF69EE" w:rsidP="0081375E">
      <w:pPr>
        <w:spacing w:after="0" w:line="360" w:lineRule="auto"/>
        <w:ind w:left="426"/>
        <w:contextualSpacing/>
        <w:jc w:val="both"/>
        <w:rPr>
          <w:rFonts w:ascii="Arial" w:hAnsi="Arial"/>
          <w:sz w:val="24"/>
        </w:rPr>
      </w:pPr>
    </w:p>
    <w:p w14:paraId="34BB6D8B" w14:textId="15662B51" w:rsidR="00BF69EE" w:rsidRDefault="00BF69EE" w:rsidP="0081375E">
      <w:pPr>
        <w:spacing w:after="0" w:line="360" w:lineRule="auto"/>
        <w:ind w:left="426"/>
        <w:contextualSpacing/>
        <w:jc w:val="both"/>
        <w:rPr>
          <w:rFonts w:ascii="Arial" w:hAnsi="Arial"/>
          <w:sz w:val="24"/>
        </w:rPr>
      </w:pPr>
    </w:p>
    <w:p w14:paraId="0B987049" w14:textId="77777777" w:rsidR="00BF69EE" w:rsidRPr="0081375E" w:rsidRDefault="00BF69EE" w:rsidP="0081375E">
      <w:pPr>
        <w:spacing w:after="0" w:line="360" w:lineRule="auto"/>
        <w:ind w:left="426"/>
        <w:contextualSpacing/>
        <w:jc w:val="both"/>
        <w:rPr>
          <w:rFonts w:ascii="Arial" w:hAnsi="Arial"/>
          <w:sz w:val="24"/>
        </w:rPr>
      </w:pPr>
    </w:p>
    <w:p w14:paraId="5DC66089" w14:textId="14C4F8C1" w:rsidR="0081375E" w:rsidRPr="0081375E" w:rsidRDefault="0081375E" w:rsidP="0081375E">
      <w:pPr>
        <w:numPr>
          <w:ilvl w:val="0"/>
          <w:numId w:val="37"/>
        </w:numPr>
        <w:spacing w:after="0" w:line="360" w:lineRule="auto"/>
        <w:ind w:left="426" w:hanging="426"/>
        <w:contextualSpacing/>
        <w:jc w:val="both"/>
        <w:rPr>
          <w:rFonts w:ascii="Arial" w:hAnsi="Arial"/>
          <w:sz w:val="24"/>
        </w:rPr>
      </w:pPr>
      <w:r w:rsidRPr="0081375E">
        <w:rPr>
          <w:rFonts w:ascii="Arial" w:hAnsi="Arial"/>
          <w:sz w:val="24"/>
        </w:rPr>
        <w:t xml:space="preserve">Un ayuntamiento de una población de </w:t>
      </w:r>
      <w:r w:rsidR="00165D3F">
        <w:rPr>
          <w:rFonts w:ascii="Arial" w:hAnsi="Arial"/>
          <w:sz w:val="24"/>
        </w:rPr>
        <w:t>421</w:t>
      </w:r>
      <w:r w:rsidRPr="0081375E">
        <w:rPr>
          <w:rFonts w:ascii="Arial" w:hAnsi="Arial"/>
          <w:sz w:val="24"/>
        </w:rPr>
        <w:t>.</w:t>
      </w:r>
      <w:r w:rsidR="00165D3F">
        <w:rPr>
          <w:rFonts w:ascii="Arial" w:hAnsi="Arial"/>
          <w:sz w:val="24"/>
        </w:rPr>
        <w:t>715</w:t>
      </w:r>
      <w:r w:rsidRPr="0081375E">
        <w:rPr>
          <w:rFonts w:ascii="Arial" w:hAnsi="Arial"/>
          <w:sz w:val="24"/>
        </w:rPr>
        <w:t xml:space="preserve"> habitantes según los datos del padrón municipal, está interesada en saber las preferencias de ocio de los mayores de edad a través de la realización de </w:t>
      </w:r>
      <w:r w:rsidR="00165D3F">
        <w:rPr>
          <w:rFonts w:ascii="Arial" w:hAnsi="Arial"/>
          <w:sz w:val="24"/>
        </w:rPr>
        <w:t>1.120</w:t>
      </w:r>
      <w:r w:rsidRPr="0081375E">
        <w:rPr>
          <w:rFonts w:ascii="Arial" w:hAnsi="Arial"/>
          <w:sz w:val="24"/>
        </w:rPr>
        <w:t xml:space="preserve"> encuestas</w:t>
      </w:r>
    </w:p>
    <w:p w14:paraId="1E726234" w14:textId="66CFB47F" w:rsidR="0081375E" w:rsidRPr="0081375E" w:rsidRDefault="0081375E" w:rsidP="0081375E">
      <w:pPr>
        <w:spacing w:after="0" w:line="360" w:lineRule="auto"/>
        <w:ind w:left="426"/>
        <w:contextualSpacing/>
        <w:jc w:val="both"/>
        <w:rPr>
          <w:rFonts w:ascii="Arial" w:hAnsi="Arial"/>
          <w:sz w:val="24"/>
        </w:rPr>
      </w:pPr>
      <w:r w:rsidRPr="0081375E">
        <w:rPr>
          <w:rFonts w:ascii="Arial" w:hAnsi="Arial"/>
          <w:sz w:val="24"/>
        </w:rPr>
        <w:t xml:space="preserve">Sabemos que el número de personas mayores de 18 años registradas en el padrón municipal es de </w:t>
      </w:r>
      <w:r w:rsidR="00165D3F">
        <w:rPr>
          <w:rFonts w:ascii="Arial" w:hAnsi="Arial"/>
          <w:sz w:val="24"/>
        </w:rPr>
        <w:t>306</w:t>
      </w:r>
      <w:r w:rsidRPr="0081375E">
        <w:rPr>
          <w:rFonts w:ascii="Arial" w:hAnsi="Arial"/>
          <w:sz w:val="24"/>
        </w:rPr>
        <w:t>.254 personas.</w:t>
      </w:r>
    </w:p>
    <w:p w14:paraId="252E3717" w14:textId="77777777" w:rsidR="0081375E" w:rsidRPr="0081375E" w:rsidRDefault="0081375E" w:rsidP="0081375E">
      <w:pPr>
        <w:spacing w:after="0" w:line="360" w:lineRule="auto"/>
        <w:ind w:left="426"/>
        <w:contextualSpacing/>
        <w:jc w:val="both"/>
        <w:rPr>
          <w:rFonts w:ascii="Arial" w:hAnsi="Arial"/>
          <w:sz w:val="24"/>
        </w:rPr>
      </w:pPr>
      <w:r w:rsidRPr="0081375E">
        <w:rPr>
          <w:rFonts w:ascii="Arial" w:hAnsi="Arial"/>
          <w:sz w:val="24"/>
        </w:rPr>
        <w:t>Identifica</w:t>
      </w:r>
    </w:p>
    <w:p w14:paraId="79042ACB" w14:textId="77777777" w:rsidR="0081375E" w:rsidRPr="00165D3F" w:rsidRDefault="0081375E" w:rsidP="0081375E">
      <w:pPr>
        <w:numPr>
          <w:ilvl w:val="0"/>
          <w:numId w:val="40"/>
        </w:numPr>
        <w:spacing w:after="0" w:line="360" w:lineRule="auto"/>
        <w:contextualSpacing/>
        <w:jc w:val="both"/>
        <w:rPr>
          <w:rFonts w:ascii="Arial" w:hAnsi="Arial"/>
          <w:sz w:val="24"/>
        </w:rPr>
      </w:pPr>
      <w:r w:rsidRPr="00165D3F">
        <w:rPr>
          <w:rFonts w:ascii="Arial" w:hAnsi="Arial"/>
          <w:sz w:val="24"/>
        </w:rPr>
        <w:t xml:space="preserve">Unidad muestral: </w:t>
      </w:r>
      <w:r w:rsidRPr="00BF69EE">
        <w:rPr>
          <w:rFonts w:ascii="Arial" w:hAnsi="Arial"/>
          <w:color w:val="FFFFFF" w:themeColor="background1"/>
          <w:sz w:val="24"/>
        </w:rPr>
        <w:t>Mayores de 18 años</w:t>
      </w:r>
    </w:p>
    <w:p w14:paraId="2FEAABDA" w14:textId="77777777" w:rsidR="0081375E" w:rsidRPr="00165D3F" w:rsidRDefault="0081375E" w:rsidP="0081375E">
      <w:pPr>
        <w:numPr>
          <w:ilvl w:val="0"/>
          <w:numId w:val="40"/>
        </w:numPr>
        <w:spacing w:after="0" w:line="360" w:lineRule="auto"/>
        <w:contextualSpacing/>
        <w:jc w:val="both"/>
        <w:rPr>
          <w:rFonts w:ascii="Arial" w:hAnsi="Arial"/>
          <w:sz w:val="24"/>
        </w:rPr>
      </w:pPr>
      <w:r w:rsidRPr="00165D3F">
        <w:rPr>
          <w:rFonts w:ascii="Arial" w:hAnsi="Arial"/>
          <w:sz w:val="24"/>
        </w:rPr>
        <w:t xml:space="preserve">Marco muestral: </w:t>
      </w:r>
      <w:r w:rsidRPr="00BF69EE">
        <w:rPr>
          <w:rFonts w:ascii="Arial" w:hAnsi="Arial"/>
          <w:color w:val="FFFFFF" w:themeColor="background1"/>
          <w:sz w:val="24"/>
        </w:rPr>
        <w:t>registro en el padrón municipal</w:t>
      </w:r>
    </w:p>
    <w:p w14:paraId="58CF98A5" w14:textId="53AACBB1" w:rsidR="0081375E" w:rsidRPr="00165D3F" w:rsidRDefault="0081375E" w:rsidP="0081375E">
      <w:pPr>
        <w:numPr>
          <w:ilvl w:val="0"/>
          <w:numId w:val="40"/>
        </w:numPr>
        <w:spacing w:after="0" w:line="360" w:lineRule="auto"/>
        <w:contextualSpacing/>
        <w:jc w:val="both"/>
        <w:rPr>
          <w:rFonts w:ascii="Arial" w:hAnsi="Arial"/>
          <w:sz w:val="24"/>
        </w:rPr>
      </w:pPr>
      <w:r w:rsidRPr="00165D3F">
        <w:rPr>
          <w:rFonts w:ascii="Arial" w:hAnsi="Arial"/>
          <w:sz w:val="24"/>
        </w:rPr>
        <w:t xml:space="preserve">Población: </w:t>
      </w:r>
      <w:r w:rsidR="00165D3F" w:rsidRPr="00BF69EE">
        <w:rPr>
          <w:rFonts w:ascii="Arial" w:hAnsi="Arial"/>
          <w:color w:val="FFFFFF" w:themeColor="background1"/>
          <w:sz w:val="24"/>
        </w:rPr>
        <w:t>306</w:t>
      </w:r>
      <w:r w:rsidRPr="00BF69EE">
        <w:rPr>
          <w:rFonts w:ascii="Arial" w:hAnsi="Arial"/>
          <w:color w:val="FFFFFF" w:themeColor="background1"/>
          <w:sz w:val="24"/>
        </w:rPr>
        <w:t>.254 habitantes</w:t>
      </w:r>
    </w:p>
    <w:p w14:paraId="2F1FD29A" w14:textId="35073ECC" w:rsidR="0081375E" w:rsidRPr="00165D3F" w:rsidRDefault="0081375E" w:rsidP="0081375E">
      <w:pPr>
        <w:numPr>
          <w:ilvl w:val="0"/>
          <w:numId w:val="40"/>
        </w:numPr>
        <w:spacing w:after="0" w:line="360" w:lineRule="auto"/>
        <w:contextualSpacing/>
        <w:jc w:val="both"/>
        <w:rPr>
          <w:rFonts w:ascii="Arial" w:hAnsi="Arial"/>
          <w:sz w:val="24"/>
        </w:rPr>
      </w:pPr>
      <w:r w:rsidRPr="00165D3F">
        <w:rPr>
          <w:rFonts w:ascii="Arial" w:hAnsi="Arial"/>
          <w:sz w:val="24"/>
        </w:rPr>
        <w:t xml:space="preserve">Muestra: </w:t>
      </w:r>
      <w:r w:rsidR="00165D3F" w:rsidRPr="00BF69EE">
        <w:rPr>
          <w:rFonts w:ascii="Arial" w:hAnsi="Arial"/>
          <w:color w:val="FFFFFF" w:themeColor="background1"/>
          <w:sz w:val="24"/>
        </w:rPr>
        <w:t>1.120</w:t>
      </w:r>
      <w:r w:rsidRPr="00BF69EE">
        <w:rPr>
          <w:rFonts w:ascii="Arial" w:hAnsi="Arial"/>
          <w:color w:val="FFFFFF" w:themeColor="background1"/>
          <w:sz w:val="24"/>
        </w:rPr>
        <w:t xml:space="preserve"> habitantes</w:t>
      </w:r>
    </w:p>
    <w:p w14:paraId="72DF1D8F" w14:textId="2EC63037" w:rsidR="0081375E" w:rsidRPr="0081375E" w:rsidRDefault="0081375E" w:rsidP="0081375E">
      <w:pPr>
        <w:numPr>
          <w:ilvl w:val="0"/>
          <w:numId w:val="37"/>
        </w:numPr>
        <w:spacing w:after="0" w:line="360" w:lineRule="auto"/>
        <w:ind w:left="426" w:hanging="426"/>
        <w:contextualSpacing/>
        <w:jc w:val="both"/>
        <w:rPr>
          <w:rFonts w:ascii="Arial" w:hAnsi="Arial"/>
          <w:sz w:val="24"/>
        </w:rPr>
      </w:pPr>
      <w:r w:rsidRPr="0081375E">
        <w:rPr>
          <w:rFonts w:ascii="Arial" w:hAnsi="Arial"/>
          <w:sz w:val="24"/>
        </w:rPr>
        <w:t xml:space="preserve">Atendiendo a los datos del ejercicio anterior, supongamos que el Ayuntamiento considera aceptable asumir un error del </w:t>
      </w:r>
      <w:r w:rsidR="00165D3F">
        <w:rPr>
          <w:rFonts w:ascii="Arial" w:hAnsi="Arial"/>
          <w:sz w:val="24"/>
        </w:rPr>
        <w:t>3</w:t>
      </w:r>
      <w:r w:rsidRPr="0081375E">
        <w:rPr>
          <w:rFonts w:ascii="Arial" w:hAnsi="Arial"/>
          <w:sz w:val="24"/>
        </w:rPr>
        <w:t>,</w:t>
      </w:r>
      <w:r w:rsidR="00165D3F">
        <w:rPr>
          <w:rFonts w:ascii="Arial" w:hAnsi="Arial"/>
          <w:sz w:val="24"/>
        </w:rPr>
        <w:t>1</w:t>
      </w:r>
      <w:r w:rsidRPr="0081375E">
        <w:rPr>
          <w:rFonts w:ascii="Arial" w:hAnsi="Arial"/>
          <w:sz w:val="24"/>
        </w:rPr>
        <w:t>% con un nivel de confianza del 9</w:t>
      </w:r>
      <w:r w:rsidR="00165D3F">
        <w:rPr>
          <w:rFonts w:ascii="Arial" w:hAnsi="Arial"/>
          <w:sz w:val="24"/>
        </w:rPr>
        <w:t>6</w:t>
      </w:r>
      <w:r w:rsidRPr="0081375E">
        <w:rPr>
          <w:rFonts w:ascii="Arial" w:hAnsi="Arial"/>
          <w:sz w:val="24"/>
        </w:rPr>
        <w:t>%</w:t>
      </w:r>
    </w:p>
    <w:p w14:paraId="747DD8F4" w14:textId="77777777" w:rsidR="0081375E" w:rsidRPr="0081375E" w:rsidRDefault="0081375E" w:rsidP="0081375E">
      <w:pPr>
        <w:spacing w:after="0" w:line="360" w:lineRule="auto"/>
        <w:ind w:left="426"/>
        <w:contextualSpacing/>
        <w:jc w:val="both"/>
        <w:rPr>
          <w:rFonts w:ascii="Arial" w:hAnsi="Arial"/>
          <w:sz w:val="24"/>
        </w:rPr>
      </w:pPr>
      <w:r w:rsidRPr="0081375E">
        <w:rPr>
          <w:rFonts w:ascii="Arial" w:hAnsi="Arial"/>
          <w:sz w:val="24"/>
        </w:rPr>
        <w:t>Por ello le gustaría saber el tamaño de la muestra asociado a este nivel de error para reconsiderar el tamaño de la muestra en caso de que fuera necesario aumentarla o disminuirla</w:t>
      </w:r>
    </w:p>
    <w:p w14:paraId="5C73B3A2" w14:textId="5683285A" w:rsidR="0081375E" w:rsidRDefault="0081375E" w:rsidP="0081375E">
      <w:pPr>
        <w:spacing w:after="0" w:line="360" w:lineRule="auto"/>
        <w:ind w:left="426"/>
        <w:contextualSpacing/>
        <w:jc w:val="center"/>
        <w:rPr>
          <w:rFonts w:ascii="Arial" w:hAnsi="Arial"/>
          <w:noProof/>
          <w:sz w:val="24"/>
          <w:lang w:eastAsia="es-ES"/>
        </w:rPr>
      </w:pPr>
    </w:p>
    <w:p w14:paraId="00AFF9AA" w14:textId="404C114B" w:rsidR="00BF69EE" w:rsidRDefault="00BF69EE" w:rsidP="0081375E">
      <w:pPr>
        <w:spacing w:after="0" w:line="360" w:lineRule="auto"/>
        <w:ind w:left="426"/>
        <w:contextualSpacing/>
        <w:jc w:val="center"/>
        <w:rPr>
          <w:rFonts w:ascii="Arial" w:hAnsi="Arial"/>
          <w:noProof/>
          <w:sz w:val="24"/>
          <w:lang w:eastAsia="es-ES"/>
        </w:rPr>
      </w:pPr>
    </w:p>
    <w:p w14:paraId="41403314" w14:textId="56F44F05" w:rsidR="00BF69EE" w:rsidRDefault="00BF69EE" w:rsidP="0081375E">
      <w:pPr>
        <w:spacing w:after="0" w:line="360" w:lineRule="auto"/>
        <w:ind w:left="426"/>
        <w:contextualSpacing/>
        <w:jc w:val="center"/>
        <w:rPr>
          <w:rFonts w:ascii="Arial" w:hAnsi="Arial"/>
          <w:noProof/>
          <w:sz w:val="24"/>
          <w:lang w:eastAsia="es-ES"/>
        </w:rPr>
      </w:pPr>
    </w:p>
    <w:p w14:paraId="75885AF7" w14:textId="0B16A201" w:rsidR="00BF69EE" w:rsidRDefault="00BF69EE" w:rsidP="0081375E">
      <w:pPr>
        <w:spacing w:after="0" w:line="360" w:lineRule="auto"/>
        <w:ind w:left="426"/>
        <w:contextualSpacing/>
        <w:jc w:val="center"/>
        <w:rPr>
          <w:rFonts w:ascii="Arial" w:hAnsi="Arial"/>
          <w:noProof/>
          <w:sz w:val="24"/>
          <w:lang w:eastAsia="es-ES"/>
        </w:rPr>
      </w:pPr>
    </w:p>
    <w:p w14:paraId="7E51C5F8" w14:textId="2224B17C" w:rsidR="00BF69EE" w:rsidRDefault="00BF69EE" w:rsidP="0081375E">
      <w:pPr>
        <w:spacing w:after="0" w:line="360" w:lineRule="auto"/>
        <w:ind w:left="426"/>
        <w:contextualSpacing/>
        <w:jc w:val="center"/>
        <w:rPr>
          <w:rFonts w:ascii="Arial" w:hAnsi="Arial"/>
          <w:noProof/>
          <w:sz w:val="24"/>
          <w:lang w:eastAsia="es-ES"/>
        </w:rPr>
      </w:pPr>
    </w:p>
    <w:p w14:paraId="74B99538" w14:textId="0E9E87DF" w:rsidR="00BF69EE" w:rsidRDefault="00BF69EE" w:rsidP="0081375E">
      <w:pPr>
        <w:spacing w:after="0" w:line="360" w:lineRule="auto"/>
        <w:ind w:left="426"/>
        <w:contextualSpacing/>
        <w:jc w:val="center"/>
        <w:rPr>
          <w:rFonts w:ascii="Arial" w:hAnsi="Arial"/>
          <w:noProof/>
          <w:sz w:val="24"/>
          <w:lang w:eastAsia="es-ES"/>
        </w:rPr>
      </w:pPr>
    </w:p>
    <w:p w14:paraId="72CF39AB" w14:textId="12E45627" w:rsidR="00BF69EE" w:rsidRDefault="00BF69EE" w:rsidP="0081375E">
      <w:pPr>
        <w:spacing w:after="0" w:line="360" w:lineRule="auto"/>
        <w:ind w:left="426"/>
        <w:contextualSpacing/>
        <w:jc w:val="center"/>
        <w:rPr>
          <w:rFonts w:ascii="Arial" w:hAnsi="Arial"/>
          <w:noProof/>
          <w:sz w:val="24"/>
          <w:lang w:eastAsia="es-ES"/>
        </w:rPr>
      </w:pPr>
    </w:p>
    <w:p w14:paraId="5CC9C18D" w14:textId="43131E95" w:rsidR="00BF69EE" w:rsidRDefault="00BF69EE" w:rsidP="0081375E">
      <w:pPr>
        <w:spacing w:after="0" w:line="360" w:lineRule="auto"/>
        <w:ind w:left="426"/>
        <w:contextualSpacing/>
        <w:jc w:val="center"/>
        <w:rPr>
          <w:rFonts w:ascii="Arial" w:hAnsi="Arial"/>
          <w:noProof/>
          <w:sz w:val="24"/>
          <w:lang w:eastAsia="es-ES"/>
        </w:rPr>
      </w:pPr>
    </w:p>
    <w:p w14:paraId="4F89043B" w14:textId="56743DEC" w:rsidR="00BF69EE" w:rsidRDefault="00BF69EE" w:rsidP="0081375E">
      <w:pPr>
        <w:spacing w:after="0" w:line="360" w:lineRule="auto"/>
        <w:ind w:left="426"/>
        <w:contextualSpacing/>
        <w:jc w:val="center"/>
        <w:rPr>
          <w:rFonts w:ascii="Arial" w:hAnsi="Arial"/>
          <w:noProof/>
          <w:sz w:val="24"/>
          <w:lang w:eastAsia="es-ES"/>
        </w:rPr>
      </w:pPr>
    </w:p>
    <w:p w14:paraId="4478758E" w14:textId="77777777" w:rsidR="00BF69EE" w:rsidRPr="0081375E" w:rsidRDefault="00BF69EE" w:rsidP="0081375E">
      <w:pPr>
        <w:spacing w:after="0" w:line="360" w:lineRule="auto"/>
        <w:ind w:left="426"/>
        <w:contextualSpacing/>
        <w:jc w:val="center"/>
        <w:rPr>
          <w:rFonts w:ascii="Arial" w:hAnsi="Arial"/>
          <w:sz w:val="24"/>
        </w:rPr>
      </w:pPr>
    </w:p>
    <w:p w14:paraId="5DBF2584" w14:textId="16AC7E43" w:rsidR="0081375E" w:rsidRPr="0081375E" w:rsidRDefault="0081375E" w:rsidP="0081375E">
      <w:pPr>
        <w:numPr>
          <w:ilvl w:val="0"/>
          <w:numId w:val="37"/>
        </w:numPr>
        <w:spacing w:after="0" w:line="360" w:lineRule="auto"/>
        <w:ind w:left="426" w:hanging="426"/>
        <w:contextualSpacing/>
        <w:jc w:val="both"/>
        <w:rPr>
          <w:rFonts w:ascii="Arial" w:hAnsi="Arial"/>
          <w:sz w:val="24"/>
        </w:rPr>
      </w:pPr>
      <w:r w:rsidRPr="0081375E">
        <w:rPr>
          <w:rFonts w:ascii="Arial" w:hAnsi="Arial"/>
          <w:sz w:val="24"/>
        </w:rPr>
        <w:t xml:space="preserve">Atendiendo a los datos anteriores, el ayuntamiento se plantea llevar a cabo el muestreo estratificado por sexo. Calcula el tamaño de los estratos mediante afijación simple y proporcional, teniendo en cuenta que la distribución por sexo es  </w:t>
      </w:r>
      <w:r w:rsidR="00165D3F">
        <w:rPr>
          <w:rFonts w:ascii="Arial" w:hAnsi="Arial"/>
          <w:sz w:val="24"/>
        </w:rPr>
        <w:t>188</w:t>
      </w:r>
      <w:r w:rsidR="00165D3F" w:rsidRPr="0081375E">
        <w:rPr>
          <w:rFonts w:ascii="Arial" w:hAnsi="Arial"/>
          <w:sz w:val="24"/>
        </w:rPr>
        <w:t>.76</w:t>
      </w:r>
      <w:r w:rsidR="00165D3F">
        <w:rPr>
          <w:rFonts w:ascii="Arial" w:hAnsi="Arial"/>
          <w:sz w:val="24"/>
        </w:rPr>
        <w:t>5</w:t>
      </w:r>
      <w:r w:rsidR="00165D3F" w:rsidRPr="0081375E">
        <w:rPr>
          <w:rFonts w:ascii="Arial" w:hAnsi="Arial"/>
          <w:sz w:val="24"/>
        </w:rPr>
        <w:t xml:space="preserve"> </w:t>
      </w:r>
      <w:r w:rsidRPr="0081375E">
        <w:rPr>
          <w:rFonts w:ascii="Arial" w:hAnsi="Arial"/>
          <w:sz w:val="24"/>
        </w:rPr>
        <w:t xml:space="preserve">mujeres y </w:t>
      </w:r>
      <w:r w:rsidR="00165D3F" w:rsidRPr="0081375E">
        <w:rPr>
          <w:rFonts w:ascii="Arial" w:hAnsi="Arial"/>
          <w:sz w:val="24"/>
        </w:rPr>
        <w:t>117.489</w:t>
      </w:r>
      <w:r w:rsidR="00165D3F">
        <w:rPr>
          <w:rFonts w:ascii="Arial" w:hAnsi="Arial"/>
          <w:sz w:val="24"/>
        </w:rPr>
        <w:t xml:space="preserve"> </w:t>
      </w:r>
      <w:r w:rsidRPr="0081375E">
        <w:rPr>
          <w:rFonts w:ascii="Arial" w:hAnsi="Arial"/>
          <w:sz w:val="24"/>
        </w:rPr>
        <w:t>hombres</w:t>
      </w:r>
    </w:p>
    <w:p w14:paraId="7357E234" w14:textId="0D8DCF4B" w:rsidR="00BF69EE" w:rsidRDefault="00BF69EE" w:rsidP="00BF69EE">
      <w:pPr>
        <w:spacing w:after="0" w:line="360" w:lineRule="auto"/>
        <w:contextualSpacing/>
        <w:rPr>
          <w:rFonts w:ascii="Arial" w:hAnsi="Arial"/>
          <w:noProof/>
          <w:sz w:val="24"/>
          <w:lang w:eastAsia="es-ES"/>
        </w:rPr>
      </w:pPr>
    </w:p>
    <w:p w14:paraId="14562107" w14:textId="473DC689" w:rsidR="00BF69EE" w:rsidRDefault="00BF69EE" w:rsidP="0081375E">
      <w:pPr>
        <w:spacing w:after="0" w:line="360" w:lineRule="auto"/>
        <w:ind w:left="426"/>
        <w:contextualSpacing/>
        <w:jc w:val="center"/>
        <w:rPr>
          <w:rFonts w:ascii="Arial" w:hAnsi="Arial"/>
          <w:noProof/>
          <w:sz w:val="24"/>
          <w:lang w:eastAsia="es-ES"/>
        </w:rPr>
      </w:pPr>
    </w:p>
    <w:p w14:paraId="27F64A11" w14:textId="2E842EEA" w:rsidR="00BF69EE" w:rsidRDefault="00BF69EE" w:rsidP="0081375E">
      <w:pPr>
        <w:spacing w:after="0" w:line="360" w:lineRule="auto"/>
        <w:ind w:left="426"/>
        <w:contextualSpacing/>
        <w:jc w:val="center"/>
        <w:rPr>
          <w:rFonts w:ascii="Arial" w:hAnsi="Arial"/>
          <w:noProof/>
          <w:sz w:val="24"/>
          <w:lang w:eastAsia="es-ES"/>
        </w:rPr>
      </w:pPr>
    </w:p>
    <w:p w14:paraId="20089E74" w14:textId="05B37AA5" w:rsidR="00BF69EE" w:rsidRDefault="00BF69EE" w:rsidP="0081375E">
      <w:pPr>
        <w:spacing w:after="0" w:line="360" w:lineRule="auto"/>
        <w:ind w:left="426"/>
        <w:contextualSpacing/>
        <w:jc w:val="center"/>
        <w:rPr>
          <w:rFonts w:ascii="Arial" w:hAnsi="Arial"/>
          <w:noProof/>
          <w:sz w:val="24"/>
          <w:lang w:eastAsia="es-ES"/>
        </w:rPr>
      </w:pPr>
    </w:p>
    <w:p w14:paraId="5174CFC0" w14:textId="0952E15B" w:rsidR="00BF69EE" w:rsidRDefault="00BF69EE" w:rsidP="0081375E">
      <w:pPr>
        <w:spacing w:after="0" w:line="360" w:lineRule="auto"/>
        <w:ind w:left="426"/>
        <w:contextualSpacing/>
        <w:jc w:val="center"/>
        <w:rPr>
          <w:rFonts w:ascii="Arial" w:hAnsi="Arial"/>
          <w:noProof/>
          <w:sz w:val="24"/>
          <w:lang w:eastAsia="es-ES"/>
        </w:rPr>
      </w:pPr>
    </w:p>
    <w:p w14:paraId="4B9C030D" w14:textId="3B2DDCE5" w:rsidR="00BF69EE" w:rsidRDefault="00BF69EE" w:rsidP="0081375E">
      <w:pPr>
        <w:spacing w:after="0" w:line="360" w:lineRule="auto"/>
        <w:ind w:left="426"/>
        <w:contextualSpacing/>
        <w:jc w:val="center"/>
        <w:rPr>
          <w:rFonts w:ascii="Arial" w:hAnsi="Arial"/>
          <w:noProof/>
          <w:sz w:val="24"/>
          <w:lang w:eastAsia="es-ES"/>
        </w:rPr>
      </w:pPr>
    </w:p>
    <w:p w14:paraId="6980087E" w14:textId="6FD2B8AA" w:rsidR="00BF69EE" w:rsidRDefault="00BF69EE" w:rsidP="0081375E">
      <w:pPr>
        <w:spacing w:after="0" w:line="360" w:lineRule="auto"/>
        <w:ind w:left="426"/>
        <w:contextualSpacing/>
        <w:jc w:val="center"/>
        <w:rPr>
          <w:rFonts w:ascii="Arial" w:hAnsi="Arial"/>
          <w:noProof/>
          <w:sz w:val="24"/>
          <w:lang w:eastAsia="es-ES"/>
        </w:rPr>
      </w:pPr>
    </w:p>
    <w:p w14:paraId="02034B5F" w14:textId="536F277E" w:rsidR="00BF69EE" w:rsidRDefault="00BF69EE" w:rsidP="0081375E">
      <w:pPr>
        <w:spacing w:after="0" w:line="360" w:lineRule="auto"/>
        <w:ind w:left="426"/>
        <w:contextualSpacing/>
        <w:jc w:val="center"/>
        <w:rPr>
          <w:rFonts w:ascii="Arial" w:hAnsi="Arial"/>
          <w:noProof/>
          <w:sz w:val="24"/>
          <w:lang w:eastAsia="es-ES"/>
        </w:rPr>
      </w:pPr>
    </w:p>
    <w:p w14:paraId="6A4AFE84" w14:textId="5A12F474" w:rsidR="00BF69EE" w:rsidRDefault="00BF69EE" w:rsidP="0081375E">
      <w:pPr>
        <w:spacing w:after="0" w:line="360" w:lineRule="auto"/>
        <w:ind w:left="426"/>
        <w:contextualSpacing/>
        <w:jc w:val="center"/>
        <w:rPr>
          <w:rFonts w:ascii="Arial" w:hAnsi="Arial"/>
          <w:noProof/>
          <w:sz w:val="24"/>
          <w:lang w:eastAsia="es-ES"/>
        </w:rPr>
      </w:pPr>
    </w:p>
    <w:p w14:paraId="2438F290" w14:textId="77777777" w:rsidR="00BF69EE" w:rsidRPr="0081375E" w:rsidRDefault="00BF69EE" w:rsidP="0081375E">
      <w:pPr>
        <w:spacing w:after="0" w:line="360" w:lineRule="auto"/>
        <w:ind w:left="426"/>
        <w:contextualSpacing/>
        <w:jc w:val="center"/>
        <w:rPr>
          <w:rFonts w:ascii="Arial" w:hAnsi="Arial"/>
          <w:sz w:val="24"/>
        </w:rPr>
      </w:pPr>
    </w:p>
    <w:p w14:paraId="2529342E" w14:textId="77777777" w:rsidR="0081375E" w:rsidRPr="0081375E" w:rsidRDefault="0081375E" w:rsidP="0081375E">
      <w:pPr>
        <w:spacing w:after="0" w:line="360" w:lineRule="auto"/>
        <w:jc w:val="both"/>
        <w:rPr>
          <w:rFonts w:ascii="Arial" w:hAnsi="Arial"/>
          <w:sz w:val="24"/>
        </w:rPr>
      </w:pPr>
    </w:p>
    <w:p w14:paraId="38C38780" w14:textId="289F07D1" w:rsidR="0081375E" w:rsidRPr="0081375E" w:rsidRDefault="0081375E" w:rsidP="0081375E">
      <w:pPr>
        <w:numPr>
          <w:ilvl w:val="0"/>
          <w:numId w:val="37"/>
        </w:numPr>
        <w:spacing w:after="0" w:line="360" w:lineRule="auto"/>
        <w:ind w:left="426" w:hanging="426"/>
        <w:contextualSpacing/>
        <w:jc w:val="both"/>
        <w:rPr>
          <w:rFonts w:ascii="Arial" w:hAnsi="Arial"/>
          <w:sz w:val="24"/>
        </w:rPr>
      </w:pPr>
      <w:r w:rsidRPr="0081375E">
        <w:rPr>
          <w:rFonts w:ascii="Arial" w:hAnsi="Arial"/>
          <w:sz w:val="24"/>
        </w:rPr>
        <w:t xml:space="preserve">Atendiendo a los datos del ejercicio anterior, ¿que error muestral estaba asumiendo el Ayuntamiento con la realización de </w:t>
      </w:r>
      <w:r w:rsidR="00165D3F">
        <w:rPr>
          <w:rFonts w:ascii="Arial" w:hAnsi="Arial"/>
          <w:sz w:val="24"/>
        </w:rPr>
        <w:t>1.120</w:t>
      </w:r>
      <w:r w:rsidRPr="0081375E">
        <w:rPr>
          <w:rFonts w:ascii="Arial" w:hAnsi="Arial"/>
          <w:sz w:val="24"/>
        </w:rPr>
        <w:t xml:space="preserve"> encuestas? (para un nivel de confianza del 9</w:t>
      </w:r>
      <w:r w:rsidR="00165D3F">
        <w:rPr>
          <w:rFonts w:ascii="Arial" w:hAnsi="Arial"/>
          <w:sz w:val="24"/>
        </w:rPr>
        <w:t>6</w:t>
      </w:r>
      <w:r w:rsidRPr="0081375E">
        <w:rPr>
          <w:rFonts w:ascii="Arial" w:hAnsi="Arial"/>
          <w:sz w:val="24"/>
        </w:rPr>
        <w:t>%)</w:t>
      </w:r>
    </w:p>
    <w:p w14:paraId="5D58F40D" w14:textId="77777777" w:rsidR="0081375E" w:rsidRPr="0081375E" w:rsidRDefault="0081375E" w:rsidP="0081375E">
      <w:pPr>
        <w:spacing w:after="0" w:line="360" w:lineRule="auto"/>
        <w:ind w:left="426"/>
        <w:contextualSpacing/>
        <w:jc w:val="both"/>
        <w:rPr>
          <w:rFonts w:ascii="Arial" w:hAnsi="Arial"/>
          <w:sz w:val="24"/>
        </w:rPr>
      </w:pPr>
    </w:p>
    <w:p w14:paraId="17AA1730" w14:textId="4F3F9D94" w:rsidR="00D70CEE" w:rsidRPr="00D70CEE" w:rsidRDefault="00D70CEE" w:rsidP="0081375E">
      <w:pPr>
        <w:widowControl w:val="0"/>
        <w:spacing w:after="0" w:line="200" w:lineRule="exact"/>
        <w:rPr>
          <w:rFonts w:ascii="Calibri" w:eastAsia="Calibri" w:hAnsi="Calibri" w:cs="Times New Roman"/>
          <w:b/>
          <w:sz w:val="20"/>
          <w:szCs w:val="20"/>
          <w:u w:val="single"/>
        </w:rPr>
      </w:pPr>
    </w:p>
    <w:sectPr w:rsidR="00D70CEE" w:rsidRPr="00D70CEE"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44D6D" w14:textId="77777777" w:rsidR="005E2C97" w:rsidRDefault="005E2C97" w:rsidP="00041FA0">
      <w:pPr>
        <w:spacing w:after="0" w:line="240" w:lineRule="auto"/>
      </w:pPr>
      <w:r>
        <w:separator/>
      </w:r>
    </w:p>
  </w:endnote>
  <w:endnote w:type="continuationSeparator" w:id="0">
    <w:p w14:paraId="5A40B257" w14:textId="77777777" w:rsidR="005E2C97" w:rsidRDefault="005E2C97"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0A4481">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E762B" w14:textId="77777777" w:rsidR="005E2C97" w:rsidRDefault="005E2C97" w:rsidP="00041FA0">
      <w:pPr>
        <w:spacing w:after="0" w:line="240" w:lineRule="auto"/>
      </w:pPr>
      <w:r>
        <w:separator/>
      </w:r>
    </w:p>
  </w:footnote>
  <w:footnote w:type="continuationSeparator" w:id="0">
    <w:p w14:paraId="44E6A2E2" w14:textId="77777777" w:rsidR="005E2C97" w:rsidRDefault="005E2C97"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21957DC3"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204FB518">
          <wp:simplePos x="0" y="0"/>
          <wp:positionH relativeFrom="column">
            <wp:posOffset>4994910</wp:posOffset>
          </wp:positionH>
          <wp:positionV relativeFrom="paragraph">
            <wp:posOffset>484505</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29"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67F76E7C"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7710CD"/>
    <w:multiLevelType w:val="hybridMultilevel"/>
    <w:tmpl w:val="D92048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DC3C67"/>
    <w:multiLevelType w:val="hybridMultilevel"/>
    <w:tmpl w:val="FD38F7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46E24B6"/>
    <w:multiLevelType w:val="hybridMultilevel"/>
    <w:tmpl w:val="C1E4F1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665BA4"/>
    <w:multiLevelType w:val="hybridMultilevel"/>
    <w:tmpl w:val="F09C2B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5B3623C"/>
    <w:multiLevelType w:val="hybridMultilevel"/>
    <w:tmpl w:val="2CF655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D9C4AA4"/>
    <w:multiLevelType w:val="hybridMultilevel"/>
    <w:tmpl w:val="4ECEBF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15:restartNumberingAfterBreak="0">
    <w:nsid w:val="0E10225E"/>
    <w:multiLevelType w:val="hybridMultilevel"/>
    <w:tmpl w:val="37B8F96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15:restartNumberingAfterBreak="0">
    <w:nsid w:val="0E74251E"/>
    <w:multiLevelType w:val="hybridMultilevel"/>
    <w:tmpl w:val="453455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11513B3"/>
    <w:multiLevelType w:val="hybridMultilevel"/>
    <w:tmpl w:val="84E24D6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19B3259B"/>
    <w:multiLevelType w:val="hybridMultilevel"/>
    <w:tmpl w:val="BD88C50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1D03270A"/>
    <w:multiLevelType w:val="hybridMultilevel"/>
    <w:tmpl w:val="AE8EFF2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E2B1986"/>
    <w:multiLevelType w:val="hybridMultilevel"/>
    <w:tmpl w:val="1BCE10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20CE303D"/>
    <w:multiLevelType w:val="hybridMultilevel"/>
    <w:tmpl w:val="F86A9D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25F50E2"/>
    <w:multiLevelType w:val="hybridMultilevel"/>
    <w:tmpl w:val="C38C5E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6A11ECD"/>
    <w:multiLevelType w:val="hybridMultilevel"/>
    <w:tmpl w:val="CFEE6BC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29752C89"/>
    <w:multiLevelType w:val="hybridMultilevel"/>
    <w:tmpl w:val="AEB87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EDC629C"/>
    <w:multiLevelType w:val="hybridMultilevel"/>
    <w:tmpl w:val="B1463B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8" w15:restartNumberingAfterBreak="0">
    <w:nsid w:val="32A5128F"/>
    <w:multiLevelType w:val="hybridMultilevel"/>
    <w:tmpl w:val="D17064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32A76711"/>
    <w:multiLevelType w:val="hybridMultilevel"/>
    <w:tmpl w:val="7B5AD2F2"/>
    <w:lvl w:ilvl="0" w:tplc="C798A4B8">
      <w:start w:val="1"/>
      <w:numFmt w:val="decimal"/>
      <w:lvlText w:val="%1.-"/>
      <w:lvlJc w:val="left"/>
      <w:pPr>
        <w:ind w:left="720" w:hanging="360"/>
      </w:pPr>
      <w:rPr>
        <w:rFonts w:ascii="Comic Sans MS" w:hAnsi="Comic Sans MS" w:hint="default"/>
        <w:b/>
        <w:i w:val="0"/>
      </w:r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DB2150C"/>
    <w:multiLevelType w:val="hybridMultilevel"/>
    <w:tmpl w:val="422851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109444A"/>
    <w:multiLevelType w:val="hybridMultilevel"/>
    <w:tmpl w:val="04D83252"/>
    <w:lvl w:ilvl="0" w:tplc="C798A4B8">
      <w:start w:val="1"/>
      <w:numFmt w:val="decimal"/>
      <w:lvlText w:val="%1.-"/>
      <w:lvlJc w:val="left"/>
      <w:pPr>
        <w:ind w:left="720" w:hanging="360"/>
      </w:pPr>
      <w:rPr>
        <w:rFonts w:ascii="Comic Sans MS" w:hAnsi="Comic Sans MS" w:hint="default"/>
        <w:b/>
        <w:i w:val="0"/>
      </w:r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1FE62A2"/>
    <w:multiLevelType w:val="hybridMultilevel"/>
    <w:tmpl w:val="D316803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45825F27"/>
    <w:multiLevelType w:val="hybridMultilevel"/>
    <w:tmpl w:val="8B6E774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45DD703C"/>
    <w:multiLevelType w:val="hybridMultilevel"/>
    <w:tmpl w:val="514AD2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69C1E7F"/>
    <w:multiLevelType w:val="hybridMultilevel"/>
    <w:tmpl w:val="2DF8EC9E"/>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26" w15:restartNumberingAfterBreak="0">
    <w:nsid w:val="495D2F47"/>
    <w:multiLevelType w:val="hybridMultilevel"/>
    <w:tmpl w:val="353803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AFB4853"/>
    <w:multiLevelType w:val="hybridMultilevel"/>
    <w:tmpl w:val="1C3A470E"/>
    <w:lvl w:ilvl="0" w:tplc="5A96B0B8">
      <w:start w:val="1"/>
      <w:numFmt w:val="lowerLetter"/>
      <w:lvlText w:val="%1)"/>
      <w:lvlJc w:val="left"/>
      <w:pPr>
        <w:ind w:left="720" w:hanging="360"/>
      </w:pPr>
      <w:rPr>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4CF347D9"/>
    <w:multiLevelType w:val="hybridMultilevel"/>
    <w:tmpl w:val="58CE44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52926608"/>
    <w:multiLevelType w:val="hybridMultilevel"/>
    <w:tmpl w:val="26A876C8"/>
    <w:lvl w:ilvl="0" w:tplc="C798A4B8">
      <w:start w:val="1"/>
      <w:numFmt w:val="decimal"/>
      <w:lvlText w:val="%1.-"/>
      <w:lvlJc w:val="left"/>
      <w:pPr>
        <w:ind w:left="720" w:hanging="360"/>
      </w:pPr>
      <w:rPr>
        <w:rFonts w:ascii="Comic Sans MS" w:hAnsi="Comic Sans MS" w:hint="default"/>
        <w:b/>
        <w:i w:val="0"/>
      </w:r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6746FA1"/>
    <w:multiLevelType w:val="hybridMultilevel"/>
    <w:tmpl w:val="C4C8D7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15:restartNumberingAfterBreak="0">
    <w:nsid w:val="5EA11C44"/>
    <w:multiLevelType w:val="hybridMultilevel"/>
    <w:tmpl w:val="12F4997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2" w15:restartNumberingAfterBreak="0">
    <w:nsid w:val="660B0BF5"/>
    <w:multiLevelType w:val="hybridMultilevel"/>
    <w:tmpl w:val="957C38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7091360"/>
    <w:multiLevelType w:val="hybridMultilevel"/>
    <w:tmpl w:val="4CE41F6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4" w15:restartNumberingAfterBreak="0">
    <w:nsid w:val="68694F99"/>
    <w:multiLevelType w:val="hybridMultilevel"/>
    <w:tmpl w:val="1520D9C4"/>
    <w:lvl w:ilvl="0" w:tplc="1C541D02">
      <w:start w:val="1"/>
      <w:numFmt w:val="lowerLetter"/>
      <w:lvlText w:val="%1)"/>
      <w:lvlJc w:val="left"/>
      <w:pPr>
        <w:ind w:left="615" w:hanging="360"/>
      </w:pPr>
      <w:rPr>
        <w:rFonts w:hint="default"/>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35" w15:restartNumberingAfterBreak="0">
    <w:nsid w:val="6A2B3A10"/>
    <w:multiLevelType w:val="hybridMultilevel"/>
    <w:tmpl w:val="F664E24E"/>
    <w:lvl w:ilvl="0" w:tplc="0C0A0017">
      <w:start w:val="1"/>
      <w:numFmt w:val="lowerLetter"/>
      <w:lvlText w:val="%1)"/>
      <w:lvlJc w:val="left"/>
      <w:pPr>
        <w:ind w:left="720" w:hanging="360"/>
      </w:pPr>
      <w:rPr>
        <w:rFonts w:ascii="Times New Roman" w:eastAsia="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FB119F3"/>
    <w:multiLevelType w:val="hybridMultilevel"/>
    <w:tmpl w:val="E2A2159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7" w15:restartNumberingAfterBreak="0">
    <w:nsid w:val="76822243"/>
    <w:multiLevelType w:val="hybridMultilevel"/>
    <w:tmpl w:val="9AA405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8384DEA"/>
    <w:multiLevelType w:val="hybridMultilevel"/>
    <w:tmpl w:val="CF3A5B6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EBC4A26"/>
    <w:multiLevelType w:val="hybridMultilevel"/>
    <w:tmpl w:val="C50E3A0A"/>
    <w:lvl w:ilvl="0" w:tplc="0C0A0017">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num w:numId="1">
    <w:abstractNumId w:val="0"/>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7"/>
  </w:num>
  <w:num w:numId="5">
    <w:abstractNumId w:val="12"/>
  </w:num>
  <w:num w:numId="6">
    <w:abstractNumId w:val="2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38"/>
  </w:num>
  <w:num w:numId="10">
    <w:abstractNumId w:val="8"/>
  </w:num>
  <w:num w:numId="11">
    <w:abstractNumId w:val="5"/>
  </w:num>
  <w:num w:numId="12">
    <w:abstractNumId w:val="32"/>
  </w:num>
  <w:num w:numId="13">
    <w:abstractNumId w:val="2"/>
  </w:num>
  <w:num w:numId="14">
    <w:abstractNumId w:val="34"/>
  </w:num>
  <w:num w:numId="15">
    <w:abstractNumId w:val="13"/>
  </w:num>
  <w:num w:numId="16">
    <w:abstractNumId w:val="1"/>
  </w:num>
  <w:num w:numId="17">
    <w:abstractNumId w:val="37"/>
  </w:num>
  <w:num w:numId="18">
    <w:abstractNumId w:val="14"/>
  </w:num>
  <w:num w:numId="19">
    <w:abstractNumId w:val="4"/>
  </w:num>
  <w:num w:numId="20">
    <w:abstractNumId w:val="20"/>
  </w:num>
  <w:num w:numId="21">
    <w:abstractNumId w:val="3"/>
  </w:num>
  <w:num w:numId="22">
    <w:abstractNumId w:val="26"/>
  </w:num>
  <w:num w:numId="23">
    <w:abstractNumId w:val="16"/>
  </w:num>
  <w:num w:numId="24">
    <w:abstractNumId w:val="2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29"/>
  </w:num>
  <w:num w:numId="39">
    <w:abstractNumId w:val="21"/>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41FA0"/>
    <w:rsid w:val="00056A25"/>
    <w:rsid w:val="000A4481"/>
    <w:rsid w:val="000C46C5"/>
    <w:rsid w:val="000E7C0F"/>
    <w:rsid w:val="000F6733"/>
    <w:rsid w:val="00165D3F"/>
    <w:rsid w:val="001A019B"/>
    <w:rsid w:val="001B7E91"/>
    <w:rsid w:val="001D43ED"/>
    <w:rsid w:val="001E103A"/>
    <w:rsid w:val="002A25B0"/>
    <w:rsid w:val="002B7914"/>
    <w:rsid w:val="002E28BE"/>
    <w:rsid w:val="0033546B"/>
    <w:rsid w:val="003603B1"/>
    <w:rsid w:val="00386737"/>
    <w:rsid w:val="003A013B"/>
    <w:rsid w:val="003D0AD0"/>
    <w:rsid w:val="004426E2"/>
    <w:rsid w:val="004B76B3"/>
    <w:rsid w:val="004C55C5"/>
    <w:rsid w:val="00510E5D"/>
    <w:rsid w:val="0058293A"/>
    <w:rsid w:val="005B077F"/>
    <w:rsid w:val="005C2A7B"/>
    <w:rsid w:val="005C4E8E"/>
    <w:rsid w:val="005E2C97"/>
    <w:rsid w:val="00613825"/>
    <w:rsid w:val="00615D75"/>
    <w:rsid w:val="006269EC"/>
    <w:rsid w:val="00673265"/>
    <w:rsid w:val="00692EB7"/>
    <w:rsid w:val="00711AF4"/>
    <w:rsid w:val="00724602"/>
    <w:rsid w:val="007768FB"/>
    <w:rsid w:val="0081375E"/>
    <w:rsid w:val="00852746"/>
    <w:rsid w:val="0088579C"/>
    <w:rsid w:val="008B3F98"/>
    <w:rsid w:val="009052ED"/>
    <w:rsid w:val="00935D42"/>
    <w:rsid w:val="00943B61"/>
    <w:rsid w:val="009567B3"/>
    <w:rsid w:val="0095686E"/>
    <w:rsid w:val="00973FF1"/>
    <w:rsid w:val="0098403F"/>
    <w:rsid w:val="0098635E"/>
    <w:rsid w:val="009D4823"/>
    <w:rsid w:val="009D6B3E"/>
    <w:rsid w:val="009E70CF"/>
    <w:rsid w:val="009F3EC1"/>
    <w:rsid w:val="009F430A"/>
    <w:rsid w:val="009F7C53"/>
    <w:rsid w:val="00A2065B"/>
    <w:rsid w:val="00A3488E"/>
    <w:rsid w:val="00A37AC6"/>
    <w:rsid w:val="00AB0626"/>
    <w:rsid w:val="00B372FF"/>
    <w:rsid w:val="00B762C5"/>
    <w:rsid w:val="00BA57B8"/>
    <w:rsid w:val="00BB2A38"/>
    <w:rsid w:val="00BC70B3"/>
    <w:rsid w:val="00BF69EE"/>
    <w:rsid w:val="00C37808"/>
    <w:rsid w:val="00C60AAF"/>
    <w:rsid w:val="00C75113"/>
    <w:rsid w:val="00CD0C67"/>
    <w:rsid w:val="00D5338E"/>
    <w:rsid w:val="00D70CEE"/>
    <w:rsid w:val="00D74EFB"/>
    <w:rsid w:val="00E11842"/>
    <w:rsid w:val="00E24775"/>
    <w:rsid w:val="00E538C6"/>
    <w:rsid w:val="00EC50FD"/>
    <w:rsid w:val="00EE4BC5"/>
    <w:rsid w:val="00F00733"/>
    <w:rsid w:val="00F04511"/>
    <w:rsid w:val="00F319D6"/>
    <w:rsid w:val="00F72BDB"/>
    <w:rsid w:val="00F80B0D"/>
    <w:rsid w:val="00F83C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E07F3"/>
  <w15:docId w15:val="{910AA44C-3587-4881-AB2B-EE068DB36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hyperlink" Target="http://www.madrid.org/cs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drid.org/cs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drid.org/cs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CBDF8-0BB9-4D32-A32F-28A4C7F96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1240</Words>
  <Characters>6826</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Cristina Moreno Cebrián</cp:lastModifiedBy>
  <cp:revision>2</cp:revision>
  <dcterms:created xsi:type="dcterms:W3CDTF">2021-05-12T07:55:00Z</dcterms:created>
  <dcterms:modified xsi:type="dcterms:W3CDTF">2021-05-12T07:55:00Z</dcterms:modified>
</cp:coreProperties>
</file>